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w:t>
      </w:r>
      <w:r w:rsidR="00B17447">
        <w:rPr>
          <w:rFonts w:eastAsia="Times New Roman" w:cs="Arial"/>
          <w:b/>
          <w:lang w:val="es-ES_tradnl" w:eastAsia="en-US"/>
        </w:rPr>
        <w:t xml:space="preserve"> </w:t>
      </w:r>
      <w:r w:rsidRPr="008224DE">
        <w:rPr>
          <w:rFonts w:eastAsia="Times New Roman" w:cs="Arial"/>
          <w:b/>
          <w:lang w:val="es-ES_tradnl" w:eastAsia="en-US"/>
        </w:rPr>
        <w:t>JECUTIVO DEL GOBIERNO DEL ESTADO DE BAJA CALIFORNIA</w:t>
      </w:r>
    </w:p>
    <w:p w:rsidR="00E524CD" w:rsidRPr="008224DE" w:rsidRDefault="00E524CD" w:rsidP="0087387B">
      <w:pPr>
        <w:spacing w:line="240" w:lineRule="auto"/>
        <w:ind w:left="-142"/>
        <w:rPr>
          <w:rFonts w:eastAsia="Times New Roman" w:cs="Arial"/>
          <w:b/>
        </w:rPr>
      </w:pPr>
      <w:r w:rsidRPr="008224DE">
        <w:rPr>
          <w:rFonts w:eastAsia="Times New Roman" w:cs="Arial"/>
          <w:b/>
        </w:rPr>
        <w:t xml:space="preserve">       </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 xml:space="preserve">LICITACIÓN PÚBLICA REGIONAL NO. </w:t>
      </w:r>
      <w:r w:rsidR="003536E9">
        <w:rPr>
          <w:rFonts w:eastAsia="Times New Roman" w:cs="Times New Roman"/>
          <w:b/>
        </w:rPr>
        <w:t>OM-ISSSTECALI-173-</w:t>
      </w:r>
      <w:r w:rsidR="006F47FE">
        <w:rPr>
          <w:rFonts w:eastAsia="Times New Roman" w:cs="Times New Roman"/>
          <w:b/>
        </w:rPr>
        <w:t>2020</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“PRESTACIÓN DE SERVICIOS MÉDICOS SUBROGADOS</w:t>
      </w:r>
      <w:r w:rsidR="009C16EA" w:rsidRPr="008224DE">
        <w:rPr>
          <w:rFonts w:eastAsia="Times New Roman" w:cs="Times New Roman"/>
          <w:b/>
        </w:rPr>
        <w:t xml:space="preserve"> </w:t>
      </w:r>
      <w:r w:rsidRPr="008224DE">
        <w:rPr>
          <w:rFonts w:eastAsia="Times New Roman" w:cs="Times New Roman"/>
          <w:b/>
        </w:rPr>
        <w:t xml:space="preserve">PARA UNIDADES MÉDICAS DE </w:t>
      </w:r>
      <w:r w:rsidR="00E36EF2" w:rsidRPr="00E36EF2">
        <w:rPr>
          <w:rFonts w:eastAsia="Times New Roman" w:cs="Times New Roman"/>
          <w:b/>
        </w:rPr>
        <w:t>ISSSTECALI</w:t>
      </w:r>
      <w:r w:rsidR="009E6287">
        <w:rPr>
          <w:rFonts w:eastAsia="Times New Roman" w:cs="Times New Roman"/>
          <w:b/>
        </w:rPr>
        <w:t xml:space="preserve"> 2021</w:t>
      </w:r>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E524CD" w:rsidRDefault="003536E9" w:rsidP="0087387B">
      <w:pPr>
        <w:spacing w:after="0" w:line="240" w:lineRule="auto"/>
        <w:ind w:left="-142"/>
        <w:jc w:val="center"/>
        <w:rPr>
          <w:rFonts w:eastAsia="Times New Roman" w:cs="Times New Roman"/>
          <w:b/>
        </w:rPr>
      </w:pPr>
      <w:r>
        <w:rPr>
          <w:rFonts w:eastAsia="Times New Roman" w:cs="Times New Roman"/>
          <w:b/>
        </w:rPr>
        <w:t>ANEXO TECNICO</w:t>
      </w:r>
      <w:bookmarkStart w:id="0" w:name="_GoBack"/>
      <w:bookmarkEnd w:id="0"/>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8D52EB">
            <w:pPr>
              <w:spacing w:before="120" w:after="120" w:line="240" w:lineRule="auto"/>
              <w:ind w:right="-377"/>
              <w:jc w:val="center"/>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Logoaudiometría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Audiometría Tonal Sin Logoaudiometría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Electronistagmografía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Impedanciometría ( Timpanometría)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Lanringoscopía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(Peatc)</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Videolaringoscopía</w:t>
            </w:r>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90"/>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5D2891">
      <w:pPr>
        <w:numPr>
          <w:ilvl w:val="0"/>
          <w:numId w:val="91"/>
        </w:numPr>
        <w:spacing w:before="120" w:after="120" w:line="240" w:lineRule="auto"/>
        <w:ind w:left="0" w:right="48"/>
        <w:contextualSpacing/>
        <w:jc w:val="both"/>
        <w:rPr>
          <w:rFonts w:eastAsia="Times New Roman" w:cs="Arial"/>
        </w:rPr>
      </w:pPr>
      <w:r w:rsidRPr="004A53E7">
        <w:rPr>
          <w:rFonts w:eastAsia="Times New Roman" w:cs="Arial"/>
        </w:rPr>
        <w:lastRenderedPageBreak/>
        <w:t>Copia simple de la cédula profesional (médico general).</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 xml:space="preserve">En su propuesta técnica deberá incluir el personal y equipo técnico, profesional que esté capacitado, </w:t>
      </w:r>
      <w:r w:rsidR="00577CD9" w:rsidRPr="004A53E7">
        <w:rPr>
          <w:rFonts w:eastAsia="Times New Roman" w:cs="Arial"/>
          <w:b/>
          <w:color w:val="C00000"/>
        </w:rPr>
        <w:t xml:space="preserve">y </w:t>
      </w:r>
      <w:r w:rsidR="00577CD9" w:rsidRPr="004A53E7">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hanging="360"/>
        <w:jc w:val="both"/>
        <w:rPr>
          <w:rFonts w:eastAsia="Times New Roman" w:cs="Arial"/>
        </w:rPr>
      </w:pP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hanging="360"/>
        <w:jc w:val="both"/>
        <w:rPr>
          <w:rFonts w:eastAsia="Times New Roman" w:cs="Arial"/>
        </w:rPr>
      </w:pPr>
      <w:r w:rsidRPr="004A53E7">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El personal de  ¨</w:t>
      </w:r>
      <w:r w:rsidRPr="004A53E7">
        <w:rPr>
          <w:rFonts w:eastAsia="Times New Roman" w:cs="Arial"/>
          <w:b/>
        </w:rPr>
        <w:t>ISSSTECALI¨</w:t>
      </w:r>
      <w:r w:rsidRPr="004A53E7">
        <w:rPr>
          <w:rFonts w:eastAsia="Times New Roman" w:cs="Arial"/>
        </w:rPr>
        <w:t xml:space="preserve"> podría  efectuar la visita de carácter técnico a las instalaciones del </w:t>
      </w:r>
      <w:r w:rsidR="00F27BFB" w:rsidRPr="004A53E7">
        <w:rPr>
          <w:rFonts w:eastAsia="Times New Roman" w:cs="Arial"/>
          <w:b/>
        </w:rPr>
        <w:t xml:space="preserve">“LICITANTE” </w:t>
      </w:r>
      <w:r w:rsidRPr="004A53E7">
        <w:rPr>
          <w:rFonts w:eastAsia="Times New Roman" w:cs="Arial"/>
        </w:rPr>
        <w:t xml:space="preserve"> sin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lastRenderedPageBreak/>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Se entregará un corte de servicios médicos subrogados  realizados  cada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001E10" w:rsidRPr="004A53E7" w:rsidRDefault="00001E10" w:rsidP="00001E10">
            <w:pPr>
              <w:spacing w:before="120" w:after="120" w:line="240" w:lineRule="auto"/>
              <w:ind w:left="720"/>
              <w:jc w:val="both"/>
              <w:rPr>
                <w:rFonts w:eastAsia="Times New Roman" w:cs="Arial"/>
                <w:b/>
              </w:rPr>
            </w:pPr>
          </w:p>
          <w:p w:rsidR="00001E10" w:rsidRPr="004A53E7" w:rsidRDefault="00001E10"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spacing w:after="0" w:line="240" w:lineRule="auto"/>
              <w:jc w:val="both"/>
              <w:rPr>
                <w:rFonts w:ascii="Calibri" w:eastAsia="Times New Roman" w:hAnsi="Calibri"/>
                <w:color w:val="000000"/>
              </w:rPr>
            </w:pPr>
            <w:r>
              <w:rPr>
                <w:rFonts w:ascii="Calibri" w:eastAsia="Calibri" w:hAnsi="Calibri" w:cs="Arial"/>
                <w:color w:val="000000"/>
              </w:rPr>
              <w:t>Audiometría Automática De Bekesy.</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Electronistagmografía (Eng)</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hAnsi="Calibri" w:cs="Arial"/>
                <w:color w:val="000000"/>
              </w:rPr>
              <w:t>Impedanciometría</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Logoaudiometría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Timpanometría                                                                                                                                                                                                                                                                                                                           </w:t>
            </w:r>
          </w:p>
        </w:tc>
      </w:tr>
      <w:tr w:rsidR="00334921" w:rsidRPr="004A53E7" w:rsidTr="00334921">
        <w:trPr>
          <w:trHeight w:hRule="exact" w:val="397"/>
          <w:jc w:val="center"/>
        </w:trPr>
        <w:tc>
          <w:tcPr>
            <w:tcW w:w="3799" w:type="dxa"/>
            <w:tcBorders>
              <w:left w:val="single" w:sz="4" w:space="0" w:color="auto"/>
              <w:bottom w:val="single" w:sz="4" w:space="0" w:color="auto"/>
              <w:right w:val="single" w:sz="4" w:space="0" w:color="auto"/>
            </w:tcBorders>
            <w:vAlign w:val="center"/>
          </w:tcPr>
          <w:p w:rsidR="00334921" w:rsidRPr="004A53E7" w:rsidRDefault="00334921"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001E10">
            <w:pPr>
              <w:jc w:val="both"/>
              <w:rPr>
                <w:rFonts w:ascii="Calibri" w:eastAsia="Calibri" w:hAnsi="Calibri" w:cs="Arial"/>
                <w:color w:val="000000"/>
              </w:rPr>
            </w:pPr>
            <w:r>
              <w:rPr>
                <w:rFonts w:ascii="Calibri" w:eastAsia="Calibri" w:hAnsi="Calibri" w:cs="Arial"/>
                <w:color w:val="000000"/>
              </w:rPr>
              <w:t>Terapia Vestibular</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56"/>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59"/>
        </w:numPr>
        <w:spacing w:before="120" w:after="120" w:line="240" w:lineRule="auto"/>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Default="0082795D" w:rsidP="005D2891">
      <w:pPr>
        <w:numPr>
          <w:ilvl w:val="0"/>
          <w:numId w:val="15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44655D" w:rsidRPr="004A53E7" w:rsidRDefault="0044655D" w:rsidP="0044655D">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pStyle w:val="Prrafodelista"/>
        <w:numPr>
          <w:ilvl w:val="1"/>
          <w:numId w:val="162"/>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5D2891">
      <w:pPr>
        <w:numPr>
          <w:ilvl w:val="0"/>
          <w:numId w:val="161"/>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4A53E7">
        <w:rPr>
          <w:rFonts w:eastAsia="Times New Roman" w:cs="Arial"/>
          <w:b/>
          <w:color w:val="FF0000"/>
        </w:rPr>
        <w:t>s.</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8D52EB">
            <w:pPr>
              <w:spacing w:before="120" w:after="120" w:line="240" w:lineRule="auto"/>
              <w:jc w:val="center"/>
              <w:rPr>
                <w:rFonts w:eastAsia="Times New Roman" w:cs="Arial"/>
                <w:b/>
              </w:rPr>
            </w:pPr>
            <w:r w:rsidRPr="004A53E7">
              <w:rPr>
                <w:rFonts w:eastAsia="Times New Roman" w:cs="Arial"/>
                <w:b/>
              </w:rPr>
              <w:t>AUDIOLOGÍA Y FONIATRÍA</w:t>
            </w:r>
          </w:p>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Potenciales Auditivos de Tallo Cerebral</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4A53E7" w:rsidTr="00DF2EE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Timpanometría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65"/>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Default="0082795D" w:rsidP="004A53E7">
      <w:pPr>
        <w:spacing w:before="120" w:after="120" w:line="240" w:lineRule="auto"/>
        <w:ind w:right="-377"/>
        <w:contextualSpacing/>
        <w:jc w:val="both"/>
        <w:rPr>
          <w:rFonts w:eastAsia="Times New Roman" w:cs="Arial"/>
        </w:rPr>
      </w:pPr>
    </w:p>
    <w:p w:rsidR="0082795D"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534F93" w:rsidRPr="004A53E7" w:rsidRDefault="00534F93" w:rsidP="00534F93">
      <w:pPr>
        <w:spacing w:before="120" w:after="120" w:line="240" w:lineRule="auto"/>
        <w:ind w:right="-377"/>
        <w:contextualSpacing/>
        <w:jc w:val="both"/>
        <w:rPr>
          <w:rFonts w:eastAsia="Times New Roman" w:cs="Arial"/>
        </w:rPr>
      </w:pP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lastRenderedPageBreak/>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jc w:val="both"/>
        <w:rPr>
          <w:rFonts w:eastAsia="Times New Roman" w:cs="Arial"/>
        </w:rPr>
      </w:pPr>
      <w:r w:rsidRPr="004A53E7">
        <w:rPr>
          <w:rFonts w:eastAsia="Times New Roman" w:cs="Arial"/>
        </w:rPr>
        <w:tab/>
      </w:r>
    </w:p>
    <w:p w:rsidR="0082795D" w:rsidRPr="004A53E7" w:rsidRDefault="0082795D" w:rsidP="005D2891">
      <w:pPr>
        <w:numPr>
          <w:ilvl w:val="0"/>
          <w:numId w:val="171"/>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6137D4">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5D2891">
      <w:pPr>
        <w:numPr>
          <w:ilvl w:val="0"/>
          <w:numId w:val="174"/>
        </w:numPr>
        <w:spacing w:before="120" w:after="120" w:line="240" w:lineRule="auto"/>
        <w:ind w:left="0" w:right="333"/>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5D2891">
      <w:pPr>
        <w:numPr>
          <w:ilvl w:val="0"/>
          <w:numId w:val="9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lastRenderedPageBreak/>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5D2891">
      <w:pPr>
        <w:pStyle w:val="Prrafodelista"/>
        <w:numPr>
          <w:ilvl w:val="0"/>
          <w:numId w:val="9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p w:rsidR="00C6464F" w:rsidRPr="004A53E7" w:rsidRDefault="00C6464F"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lastRenderedPageBreak/>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Hospital Ensenada</w:t>
            </w:r>
          </w:p>
        </w:tc>
      </w:tr>
      <w:tr w:rsidR="00DB06B0" w:rsidRPr="004A53E7" w:rsidTr="00BC6259">
        <w:trPr>
          <w:trHeight w:val="546"/>
        </w:trPr>
        <w:tc>
          <w:tcPr>
            <w:tcW w:w="2877"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8"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BC6259">
        <w:trPr>
          <w:trHeight w:hRule="exact" w:val="488"/>
        </w:trPr>
        <w:tc>
          <w:tcPr>
            <w:tcW w:w="2877" w:type="dxa"/>
            <w:vMerge w:val="restart"/>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8"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BC6259">
        <w:trPr>
          <w:trHeight w:hRule="exact" w:val="488"/>
        </w:trPr>
        <w:tc>
          <w:tcPr>
            <w:tcW w:w="2877" w:type="dxa"/>
            <w:vMerge/>
          </w:tcPr>
          <w:p w:rsidR="00DB06B0" w:rsidRPr="004A53E7" w:rsidRDefault="00DB06B0" w:rsidP="004A53E7">
            <w:pPr>
              <w:spacing w:before="120" w:after="120" w:line="240" w:lineRule="auto"/>
              <w:jc w:val="both"/>
              <w:rPr>
                <w:rFonts w:eastAsia="Times New Roman" w:cs="Arial"/>
              </w:rPr>
            </w:pPr>
          </w:p>
        </w:tc>
        <w:tc>
          <w:tcPr>
            <w:tcW w:w="4648"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5D2891">
      <w:pPr>
        <w:numPr>
          <w:ilvl w:val="0"/>
          <w:numId w:val="307"/>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5D2891">
      <w:pPr>
        <w:numPr>
          <w:ilvl w:val="0"/>
          <w:numId w:val="262"/>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4A53E7">
      <w:pPr>
        <w:spacing w:before="120" w:after="120" w:line="240" w:lineRule="auto"/>
        <w:ind w:right="333"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lastRenderedPageBreak/>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5D2891">
      <w:pPr>
        <w:numPr>
          <w:ilvl w:val="0"/>
          <w:numId w:val="26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4A53E7">
      <w:pPr>
        <w:spacing w:before="120" w:after="120" w:line="240" w:lineRule="auto"/>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534F93" w:rsidRDefault="00534F93" w:rsidP="00534F93">
      <w:pPr>
        <w:spacing w:before="120" w:after="120" w:line="240" w:lineRule="auto"/>
        <w:contextualSpacing/>
        <w:jc w:val="both"/>
        <w:rPr>
          <w:rFonts w:eastAsia="Times New Roman" w:cs="Arial"/>
        </w:rPr>
      </w:pPr>
    </w:p>
    <w:p w:rsidR="00534F93" w:rsidRDefault="00534F93" w:rsidP="00534F93">
      <w:pPr>
        <w:spacing w:before="120" w:after="120" w:line="240" w:lineRule="auto"/>
        <w:contextualSpacing/>
        <w:jc w:val="both"/>
        <w:rPr>
          <w:rFonts w:eastAsia="Times New Roman" w:cs="Arial"/>
        </w:rPr>
      </w:pPr>
    </w:p>
    <w:p w:rsidR="00534F93" w:rsidRPr="004A53E7" w:rsidRDefault="00534F93" w:rsidP="00534F93">
      <w:pPr>
        <w:spacing w:before="120" w:after="120" w:line="240" w:lineRule="auto"/>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lastRenderedPageBreak/>
        <w:t>PROCEDIMIENTO PARA REALIZAR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Pr="004A53E7" w:rsidRDefault="00DB06B0" w:rsidP="005D2891">
      <w:pPr>
        <w:pStyle w:val="Prrafodelista"/>
        <w:numPr>
          <w:ilvl w:val="0"/>
          <w:numId w:val="26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DB06B0" w:rsidRPr="004A53E7" w:rsidRDefault="00DB06B0" w:rsidP="004A53E7">
      <w:pPr>
        <w:pStyle w:val="Prrafodelista"/>
        <w:spacing w:before="120" w:after="120" w:line="240" w:lineRule="auto"/>
        <w:ind w:left="0"/>
        <w:jc w:val="both"/>
        <w:rPr>
          <w:rFonts w:cs="Arial"/>
          <w:b/>
          <w:color w:val="FF0000"/>
        </w:rPr>
      </w:pPr>
    </w:p>
    <w:tbl>
      <w:tblPr>
        <w:tblStyle w:val="Tablaconcuadrcula"/>
        <w:tblW w:w="9747" w:type="dxa"/>
        <w:tblLayout w:type="fixed"/>
        <w:tblLook w:val="04A0" w:firstRow="1" w:lastRow="0" w:firstColumn="1" w:lastColumn="0" w:noHBand="0" w:noVBand="1"/>
      </w:tblPr>
      <w:tblGrid>
        <w:gridCol w:w="5161"/>
        <w:gridCol w:w="4586"/>
      </w:tblGrid>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CB2D93" w:rsidP="004A53E7">
            <w:pPr>
              <w:spacing w:before="120" w:after="120" w:line="240" w:lineRule="auto"/>
              <w:jc w:val="both"/>
              <w:rPr>
                <w:rFonts w:eastAsia="Times New Roman" w:cs="Arial"/>
                <w:b/>
              </w:rPr>
            </w:pPr>
            <w:r w:rsidRPr="006028FB">
              <w:rPr>
                <w:rFonts w:eastAsia="Times New Roman" w:cs="Arial"/>
                <w:b/>
              </w:rPr>
              <w:t>PARTIDA  6</w:t>
            </w:r>
          </w:p>
        </w:tc>
      </w:tr>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331673" w:rsidP="004A53E7">
            <w:pPr>
              <w:spacing w:before="120" w:after="120" w:line="240" w:lineRule="auto"/>
              <w:jc w:val="both"/>
              <w:rPr>
                <w:rFonts w:eastAsia="Times New Roman" w:cs="Arial"/>
                <w:b/>
              </w:rPr>
            </w:pPr>
            <w:r w:rsidRPr="006028FB">
              <w:rPr>
                <w:rFonts w:eastAsia="Times New Roman" w:cs="Arial"/>
                <w:b/>
              </w:rPr>
              <w:t xml:space="preserve">Hospital Mexicali, Hospital Tijuana, Hospital Ensenada </w:t>
            </w:r>
          </w:p>
        </w:tc>
      </w:tr>
      <w:tr w:rsidR="00331673" w:rsidRPr="004A53E7" w:rsidTr="00BC6259">
        <w:trPr>
          <w:trHeight w:val="558"/>
        </w:trPr>
        <w:tc>
          <w:tcPr>
            <w:tcW w:w="5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Especialidad</w:t>
            </w:r>
          </w:p>
        </w:tc>
        <w:tc>
          <w:tcPr>
            <w:tcW w:w="45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Descripción Servicio</w:t>
            </w:r>
          </w:p>
        </w:tc>
      </w:tr>
      <w:tr w:rsidR="00DD5076" w:rsidRPr="004A53E7" w:rsidTr="00BC6259">
        <w:trPr>
          <w:trHeight w:val="1682"/>
        </w:trPr>
        <w:tc>
          <w:tcPr>
            <w:tcW w:w="5161" w:type="dxa"/>
            <w:vMerge w:val="restart"/>
            <w:tcBorders>
              <w:top w:val="single" w:sz="4" w:space="0" w:color="auto"/>
              <w:left w:val="single" w:sz="4" w:space="0" w:color="auto"/>
              <w:right w:val="single" w:sz="4" w:space="0" w:color="auto"/>
            </w:tcBorders>
          </w:tcPr>
          <w:p w:rsidR="00DD5076" w:rsidRPr="00BC6259" w:rsidRDefault="00DD5076" w:rsidP="00BC6259">
            <w:pPr>
              <w:spacing w:before="120" w:after="120" w:line="240" w:lineRule="auto"/>
              <w:jc w:val="center"/>
              <w:rPr>
                <w:rFonts w:eastAsia="Times New Roman" w:cs="Arial"/>
                <w:b/>
              </w:rPr>
            </w:pPr>
            <w:r w:rsidRPr="00BC6259">
              <w:rPr>
                <w:rFonts w:eastAsia="Times New Roman" w:cs="Arial"/>
                <w:b/>
              </w:rPr>
              <w:t>TRASPLANTE DE CORNEA</w:t>
            </w:r>
          </w:p>
          <w:p w:rsidR="00DD5076" w:rsidRPr="004A53E7" w:rsidRDefault="00DD5076" w:rsidP="004A53E7">
            <w:pPr>
              <w:spacing w:before="120" w:after="120" w:line="240" w:lineRule="auto"/>
              <w:jc w:val="both"/>
              <w:rPr>
                <w:rFonts w:eastAsia="Times New Roman" w:cs="Arial"/>
                <w:b/>
              </w:rPr>
            </w:pPr>
            <w:r w:rsidRPr="004A53E7">
              <w:rPr>
                <w:rFonts w:eastAsia="Times New Roman" w:cs="Arial"/>
              </w:rPr>
              <w:t xml:space="preserve">INCLUYE  TODO (HONORARIOS, QUIRÓFANOS, INSUMOS, ANESTESIÓLOGO, CORNEA, CONSULTAS DE  VALORACIÓN INDEPENDIENTEMENTE SI ES CANDIDATO O NO,  ASÍ COMO LAS  CITAS  SUBSECUENTES </w:t>
            </w:r>
            <w:r w:rsidRPr="004A53E7">
              <w:rPr>
                <w:rFonts w:eastAsia="Times New Roman" w:cs="Arial"/>
              </w:rPr>
              <w:lastRenderedPageBreak/>
              <w:t>REQUERIDAS POR EL PROCEDIMIENTO DE TRASPLANTE</w:t>
            </w:r>
            <w:r w:rsidR="008E6226" w:rsidRPr="004A53E7">
              <w:rPr>
                <w:rFonts w:eastAsia="Times New Roman" w:cs="Arial"/>
              </w:rPr>
              <w:t xml:space="preserve">, RETIRO DE PUNTOS </w:t>
            </w:r>
            <w:r w:rsidRPr="004A53E7">
              <w:rPr>
                <w:rFonts w:eastAsia="Times New Roman" w:cs="Arial"/>
              </w:rPr>
              <w:t>)</w:t>
            </w:r>
          </w:p>
        </w:tc>
        <w:tc>
          <w:tcPr>
            <w:tcW w:w="4586" w:type="dxa"/>
            <w:tcBorders>
              <w:top w:val="single" w:sz="4" w:space="0" w:color="auto"/>
              <w:left w:val="single" w:sz="4" w:space="0" w:color="auto"/>
              <w:bottom w:val="single" w:sz="4" w:space="0" w:color="auto"/>
              <w:right w:val="single" w:sz="4" w:space="0" w:color="auto"/>
            </w:tcBorders>
          </w:tcPr>
          <w:p w:rsidR="00DD5076" w:rsidRPr="004A53E7" w:rsidRDefault="00DD5076" w:rsidP="004A53E7">
            <w:pPr>
              <w:spacing w:before="120" w:after="120" w:line="240" w:lineRule="auto"/>
              <w:ind w:left="360"/>
              <w:jc w:val="both"/>
              <w:rPr>
                <w:rFonts w:eastAsia="Times New Roman" w:cs="Arial"/>
              </w:rPr>
            </w:pPr>
          </w:p>
          <w:p w:rsidR="00DD5076"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DD5076" w:rsidRPr="004A53E7">
              <w:rPr>
                <w:rFonts w:eastAsia="Times New Roman" w:cs="Arial"/>
              </w:rPr>
              <w:t xml:space="preserve">e </w:t>
            </w:r>
            <w:r w:rsidR="00725537" w:rsidRPr="004A53E7">
              <w:rPr>
                <w:rFonts w:eastAsia="Times New Roman" w:cs="Arial"/>
              </w:rPr>
              <w:t>Córnea (CON FACOEMULSIFICACION)</w:t>
            </w:r>
          </w:p>
          <w:p w:rsidR="00725537"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725537" w:rsidRPr="004A53E7">
              <w:rPr>
                <w:rFonts w:eastAsia="Times New Roman" w:cs="Arial"/>
              </w:rPr>
              <w:t>e Córnea (SIN FACOEMULSIFICACION)</w:t>
            </w:r>
          </w:p>
        </w:tc>
      </w:tr>
      <w:tr w:rsidR="00DD5076" w:rsidRPr="004A53E7" w:rsidTr="00BC6259">
        <w:trPr>
          <w:trHeight w:val="662"/>
        </w:trPr>
        <w:tc>
          <w:tcPr>
            <w:tcW w:w="5161" w:type="dxa"/>
            <w:vMerge/>
            <w:tcBorders>
              <w:left w:val="single" w:sz="4" w:space="0" w:color="auto"/>
              <w:bottom w:val="single" w:sz="4" w:space="0" w:color="auto"/>
              <w:right w:val="single" w:sz="4" w:space="0" w:color="auto"/>
            </w:tcBorders>
          </w:tcPr>
          <w:p w:rsidR="00DD5076" w:rsidRPr="004A53E7" w:rsidRDefault="00DD5076" w:rsidP="004A53E7">
            <w:pPr>
              <w:spacing w:before="120" w:after="120" w:line="240" w:lineRule="auto"/>
              <w:jc w:val="both"/>
              <w:rPr>
                <w:rFonts w:eastAsia="Times New Roman" w:cs="Arial"/>
              </w:rPr>
            </w:pPr>
          </w:p>
        </w:tc>
        <w:tc>
          <w:tcPr>
            <w:tcW w:w="4586" w:type="dxa"/>
            <w:tcBorders>
              <w:top w:val="single" w:sz="4" w:space="0" w:color="auto"/>
              <w:left w:val="single" w:sz="4" w:space="0" w:color="auto"/>
              <w:bottom w:val="single" w:sz="4" w:space="0" w:color="auto"/>
              <w:right w:val="single" w:sz="4" w:space="0" w:color="auto"/>
            </w:tcBorders>
            <w:vAlign w:val="center"/>
          </w:tcPr>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Consulta ( En los casos que el paciente no </w:t>
            </w:r>
            <w:r w:rsidR="00F41DB5" w:rsidRPr="004A53E7">
              <w:rPr>
                <w:rFonts w:eastAsia="Times New Roman" w:cs="Arial"/>
              </w:rPr>
              <w:t>sea</w:t>
            </w:r>
            <w:r w:rsidRPr="004A53E7">
              <w:rPr>
                <w:rFonts w:eastAsia="Times New Roman" w:cs="Arial"/>
              </w:rPr>
              <w:t xml:space="preserve"> candidato a trasplante de </w:t>
            </w:r>
            <w:r w:rsidR="00F41DB5" w:rsidRPr="004A53E7">
              <w:rPr>
                <w:rFonts w:eastAsia="Times New Roman" w:cs="Arial"/>
              </w:rPr>
              <w:t xml:space="preserve">córnea </w:t>
            </w:r>
            <w:r w:rsidRPr="004A53E7">
              <w:rPr>
                <w:rFonts w:eastAsia="Times New Roman" w:cs="Arial"/>
              </w:rPr>
              <w:t>)</w:t>
            </w:r>
          </w:p>
        </w:tc>
      </w:tr>
    </w:tbl>
    <w:p w:rsidR="00331673" w:rsidRPr="004A53E7" w:rsidRDefault="00331673" w:rsidP="004A53E7">
      <w:pPr>
        <w:spacing w:before="120" w:after="120" w:line="240" w:lineRule="auto"/>
        <w:jc w:val="both"/>
        <w:rPr>
          <w:rFonts w:cs="Arial"/>
        </w:rPr>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00945">
      <w:pPr>
        <w:spacing w:before="120" w:after="120" w:line="240" w:lineRule="auto"/>
        <w:ind w:left="720" w:hanging="1004"/>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la Cedula Profesional (Medico general).</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Diploma en Trasplante de Córnea.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Constancia de Sociedades, Asociaciones y colegios a los que pertenece. (Copia simple)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los documentos que los acredite con Licencia Sanitaria del establecimiento emitida por la Secretaría de Salud y/o COFEPRIS.</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credencial para votar expedida por el Instituto Federal Electoral vigente.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aviso y permiso del responsable de  la operación  y funcionamiento del Establecimiento avalado por COFEPRIS y/o Dirección de Protección Contra Riesgos Sanitarios del Estado de Baja California) o en su defecto la Secretaria de Salud.</w:t>
      </w:r>
    </w:p>
    <w:p w:rsidR="007C40A0" w:rsidRPr="004A53E7" w:rsidRDefault="007C40A0" w:rsidP="004A53E7">
      <w:pPr>
        <w:spacing w:before="120" w:after="120" w:line="240" w:lineRule="auto"/>
        <w:ind w:left="1080"/>
        <w:contextualSpacing/>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incluirá como parte integra de su propuesta técnica, la metodología a realizar para cada uno de los servicios que se preste, de manera detallada  y  exacta, indicando paso a paso a realizar. </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 xml:space="preserve">CAPACIDAD DE RECURSOS HUMANOS PARA LA </w:t>
      </w:r>
      <w:r w:rsidR="00237FB3" w:rsidRPr="004A53E7">
        <w:rPr>
          <w:rFonts w:eastAsia="Times New Roman" w:cs="Arial"/>
        </w:rPr>
        <w:t>PRESTACIÓN</w:t>
      </w:r>
      <w:r w:rsidRPr="004A53E7">
        <w:rPr>
          <w:rFonts w:eastAsia="Times New Roman" w:cs="Arial"/>
        </w:rPr>
        <w:t xml:space="preserve"> DE LOS SERVICIOS: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1"/>
        </w:numPr>
        <w:spacing w:before="120" w:after="120" w:line="240" w:lineRule="auto"/>
        <w:ind w:left="142" w:hanging="426"/>
        <w:contextualSpacing/>
        <w:jc w:val="both"/>
        <w:rPr>
          <w:rFonts w:eastAsia="Times New Roman" w:cs="Arial"/>
        </w:rPr>
      </w:pPr>
      <w:r w:rsidRPr="004A53E7">
        <w:rPr>
          <w:rFonts w:eastAsia="Times New Roman" w:cs="Arial"/>
        </w:rPr>
        <w:t>Deberá acreditar la experiencia práctica del personal de por lo menos 6 meses en el Trasplante de Córnea.</w:t>
      </w:r>
    </w:p>
    <w:p w:rsidR="007C40A0" w:rsidRPr="004A53E7" w:rsidRDefault="007C40A0" w:rsidP="00800945">
      <w:pPr>
        <w:spacing w:before="120" w:after="120" w:line="240" w:lineRule="auto"/>
        <w:ind w:left="142" w:hanging="426"/>
        <w:jc w:val="both"/>
        <w:rPr>
          <w:rFonts w:eastAsia="Times New Roman" w:cs="Arial"/>
        </w:rPr>
      </w:pPr>
    </w:p>
    <w:p w:rsidR="007C40A0"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CAPACIDAD  DEL  EQUIPO:</w:t>
      </w:r>
    </w:p>
    <w:p w:rsidR="00646B89" w:rsidRPr="004A53E7" w:rsidRDefault="00646B89" w:rsidP="00646B89">
      <w:pPr>
        <w:spacing w:before="120" w:after="120" w:line="240" w:lineRule="auto"/>
        <w:ind w:left="142"/>
        <w:contextualSpacing/>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anexar Copia Simple de Licencia Sanitaria del Establecimiento según NORMA OFICIAL MEXICANA NOM-077-SSA1-1994 avalada por  COFEPRIS.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Como  infraestructura mínima del establecimiento deberá cumplir con: Área de Recepción Baño, Sala de Espera,  así como los requisitos mínimos que establece la NORMA OFICIAL MEXICANA NOM-004-SSA3-2012,  referente al Expediente Clínico en toda atención del derechohabiente de “ISSSTECALI”.</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lastRenderedPageBreak/>
        <w:t>Presentará fotos del equipo y de las instalaciones con las que cuente.</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GENERALIDADES DEL SERVICIO:</w:t>
      </w:r>
    </w:p>
    <w:p w:rsidR="007C40A0" w:rsidRPr="004A53E7" w:rsidRDefault="007C40A0" w:rsidP="005D2891">
      <w:pPr>
        <w:pStyle w:val="Prrafodelista"/>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prestará los servicios licitados siempre que el derechohabiente de ISSSTECALI presente FORMATO DE SUBROGACIÓN ELECTRÓNICA (SM-3), el cual deberá estar debidamente requisitado y expedido por la Unidad Médica de “ISSSTECALI”.</w:t>
      </w:r>
    </w:p>
    <w:p w:rsidR="00DA78AC" w:rsidRPr="004A53E7" w:rsidRDefault="00DA78AC"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No serán aceptados los Formatos de  Subrogación  (Formato SM-3), que se presenten después del periodo de vigencia,  el cual se considerara valido durante los 30 días naturales después de la fecha de expedición por la Unidad Médica solicitada.</w:t>
      </w:r>
    </w:p>
    <w:p w:rsidR="007C40A0"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En caso que el Servicio Subrogado una vez contratado, no pudiera ser prestado por el “LICITANTE”, este deberá avisar al “ISSSTECALI”  mediante escrito dirigido a SERVICIOS SUBROGADOS  con una anticipación de 15 días hábiles  y plantear la solución. </w:t>
      </w:r>
    </w:p>
    <w:p w:rsidR="00646B89" w:rsidRDefault="00646B89" w:rsidP="00646B89">
      <w:pPr>
        <w:autoSpaceDE w:val="0"/>
        <w:autoSpaceDN w:val="0"/>
        <w:adjustRightInd w:val="0"/>
        <w:spacing w:before="120" w:after="120" w:line="240" w:lineRule="auto"/>
        <w:ind w:left="142"/>
        <w:jc w:val="both"/>
        <w:rPr>
          <w:rFonts w:eastAsia="Times New Roman" w:cs="Arial"/>
        </w:rPr>
      </w:pPr>
    </w:p>
    <w:p w:rsidR="007C40A0" w:rsidRDefault="007C40A0" w:rsidP="00800945">
      <w:pPr>
        <w:spacing w:before="120" w:after="120" w:line="240" w:lineRule="auto"/>
        <w:ind w:left="142" w:hanging="426"/>
        <w:jc w:val="both"/>
        <w:rPr>
          <w:rFonts w:eastAsia="Times New Roman" w:cs="Arial"/>
        </w:rPr>
      </w:pPr>
      <w:r w:rsidRPr="004A53E7">
        <w:rPr>
          <w:rFonts w:eastAsia="Times New Roman" w:cs="Arial"/>
        </w:rPr>
        <w:t>6.  PROCEDIMIENTO PARA REALIZAR LOS SERVICIOS:</w:t>
      </w:r>
    </w:p>
    <w:p w:rsidR="00646B89" w:rsidRDefault="00646B89"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El “LICITANTE” prestará los servicios médicos subrogados en el horario 8.00 A 20:00 hrs. de Lunes a Viernes, y Sábados de 8:00 a 14:00  hrs.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Se proporcionaran los servicios licitados acudiendo el derechohabiente de ISSSTECALI, a las instalaciones del Consultorio que señale el “LICITANTE” como fiscal. </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Se entregará reporte de la cirugía</w:t>
      </w:r>
      <w:r w:rsidR="0084493E" w:rsidRPr="004A53E7">
        <w:rPr>
          <w:rFonts w:eastAsia="Times New Roman" w:cs="Arial"/>
          <w:b/>
          <w:color w:val="C00000"/>
        </w:rPr>
        <w:t xml:space="preserve"> </w:t>
      </w:r>
      <w:r w:rsidR="009E3892" w:rsidRPr="004A53E7">
        <w:rPr>
          <w:rFonts w:eastAsia="Times New Roman" w:cs="Arial"/>
        </w:rPr>
        <w:t>y valoraciones  subsecuentes</w:t>
      </w:r>
      <w:r w:rsidR="009E3892" w:rsidRPr="004A53E7">
        <w:rPr>
          <w:rFonts w:eastAsia="Times New Roman" w:cs="Arial"/>
          <w:b/>
        </w:rPr>
        <w:t xml:space="preserve"> </w:t>
      </w:r>
      <w:r w:rsidR="009E3892" w:rsidRPr="004A53E7">
        <w:rPr>
          <w:rFonts w:eastAsia="Times New Roman" w:cs="Arial"/>
        </w:rPr>
        <w:t xml:space="preserve"> </w:t>
      </w:r>
      <w:r w:rsidRPr="004A53E7">
        <w:rPr>
          <w:rFonts w:eastAsia="Times New Roman" w:cs="Arial"/>
        </w:rPr>
        <w:t>al Departamento de Archivo de la Unidad Médica de “ISSSTECALI”  al que este adscrito el derechohabiente indicando en el (SM-3).</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“ISSSTECALI”.</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b/>
          <w:i/>
          <w:u w:val="single"/>
        </w:rPr>
        <w:t>Se entregará un corte de Servicios Médicos Subrogados  realizados  cada día 2</w:t>
      </w:r>
      <w:r w:rsidR="009E3892" w:rsidRPr="004A53E7">
        <w:rPr>
          <w:rFonts w:eastAsia="Times New Roman" w:cs="Arial"/>
          <w:b/>
          <w:i/>
          <w:u w:val="single"/>
        </w:rPr>
        <w:t>0</w:t>
      </w:r>
      <w:r w:rsidRPr="004A53E7">
        <w:rPr>
          <w:rFonts w:eastAsia="Times New Roman" w:cs="Arial"/>
          <w:b/>
          <w:i/>
          <w:u w:val="single"/>
        </w:rPr>
        <w:t xml:space="preserve"> del mes en curso, el cual entregará</w:t>
      </w:r>
      <w:r w:rsidRPr="004A53E7">
        <w:rPr>
          <w:rFonts w:eastAsia="Times New Roman" w:cs="Arial"/>
        </w:rPr>
        <w:t xml:space="preserve"> a más tardar dentro de los cinco días naturales posteriores.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Para el trámite de pago deberá presentar factura con datos fiscales, </w:t>
      </w:r>
      <w:r w:rsidR="009E3892" w:rsidRPr="004A53E7">
        <w:rPr>
          <w:rFonts w:eastAsia="Times New Roman" w:cs="Arial"/>
        </w:rPr>
        <w:t xml:space="preserve">vigentes a la fecha, </w:t>
      </w:r>
      <w:r w:rsidRPr="004A53E7">
        <w:rPr>
          <w:rFonts w:eastAsia="Times New Roman" w:cs="Arial"/>
        </w:rPr>
        <w:t xml:space="preserve">así como </w:t>
      </w:r>
      <w:r w:rsidR="00725537" w:rsidRPr="004A53E7">
        <w:rPr>
          <w:rFonts w:eastAsia="Times New Roman" w:cs="Arial"/>
        </w:rPr>
        <w:t xml:space="preserve">las solicitudes de servicio médico,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84493E" w:rsidRPr="004A53E7" w:rsidRDefault="009E3892"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Todos los procedimientos incluyen los cuidados post-operatorios hasta su completa recuperación</w:t>
      </w:r>
    </w:p>
    <w:p w:rsidR="00CB355E" w:rsidRDefault="00CB355E" w:rsidP="00800945">
      <w:pPr>
        <w:spacing w:before="120" w:after="120" w:line="240" w:lineRule="auto"/>
        <w:ind w:left="142" w:hanging="426"/>
        <w:contextualSpacing/>
        <w:jc w:val="both"/>
        <w:rPr>
          <w:rFonts w:eastAsia="Times New Roman" w:cs="Arial"/>
        </w:rPr>
      </w:pPr>
    </w:p>
    <w:p w:rsidR="00AF7CE5" w:rsidRDefault="00AF7CE5" w:rsidP="00800945">
      <w:pPr>
        <w:spacing w:before="120" w:after="120" w:line="240" w:lineRule="auto"/>
        <w:ind w:left="142" w:hanging="426"/>
        <w:contextualSpacing/>
        <w:jc w:val="both"/>
        <w:rPr>
          <w:rFonts w:eastAsia="Times New Roman" w:cs="Arial"/>
        </w:rPr>
      </w:pPr>
    </w:p>
    <w:p w:rsidR="00646B89" w:rsidRPr="004A53E7" w:rsidRDefault="00646B89"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cs="Arial"/>
                <w:b/>
              </w:rPr>
            </w:pPr>
            <w:r w:rsidRPr="006028FB">
              <w:rPr>
                <w:rFonts w:cs="Arial"/>
                <w:b/>
              </w:rPr>
              <w:lastRenderedPageBreak/>
              <w:t>PARTIDA 7</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8E10FD">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C6464F" w:rsidRPr="004A53E7" w:rsidTr="008E10FD">
        <w:trPr>
          <w:trHeight w:val="284"/>
          <w:jc w:val="center"/>
        </w:trPr>
        <w:tc>
          <w:tcPr>
            <w:tcW w:w="2837" w:type="dxa"/>
            <w:vMerge w:val="restart"/>
            <w:tcBorders>
              <w:top w:val="single" w:sz="4" w:space="0" w:color="auto"/>
              <w:left w:val="single" w:sz="4" w:space="0" w:color="auto"/>
              <w:right w:val="single" w:sz="4" w:space="0" w:color="auto"/>
            </w:tcBorders>
            <w:vAlign w:val="center"/>
          </w:tcPr>
          <w:p w:rsidR="00C6464F" w:rsidRPr="004A53E7" w:rsidRDefault="00424CFD"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superiores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Inferiores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Cuatro Extremidades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Facial</w:t>
            </w:r>
          </w:p>
        </w:tc>
      </w:tr>
      <w:tr w:rsidR="00C6464F" w:rsidRPr="004A53E7" w:rsidTr="00C6464F">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Urgente</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Superiores</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Inferiores</w:t>
            </w:r>
          </w:p>
        </w:tc>
      </w:tr>
      <w:tr w:rsidR="009E3892" w:rsidRPr="004A53E7" w:rsidTr="005E303C">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C6464F" w:rsidP="004A53E7">
            <w:pPr>
              <w:spacing w:before="120" w:after="120" w:line="240" w:lineRule="auto"/>
              <w:ind w:left="169"/>
              <w:jc w:val="both"/>
              <w:rPr>
                <w:rFonts w:cs="Arial"/>
              </w:rPr>
            </w:pPr>
            <w:r w:rsidRPr="004A53E7">
              <w:rPr>
                <w:rFonts w:cs="Arial"/>
              </w:rPr>
              <w:t>Electromiografía Portátil Cuatro E</w:t>
            </w:r>
            <w:r w:rsidR="009E3892" w:rsidRPr="004A53E7">
              <w:rPr>
                <w:rFonts w:cs="Arial"/>
              </w:rPr>
              <w:t>xtremidades</w:t>
            </w:r>
          </w:p>
        </w:tc>
      </w:tr>
      <w:tr w:rsidR="005E303C" w:rsidRPr="004A53E7" w:rsidTr="006028FB">
        <w:trPr>
          <w:trHeight w:val="312"/>
          <w:jc w:val="center"/>
        </w:trPr>
        <w:tc>
          <w:tcPr>
            <w:tcW w:w="2837" w:type="dxa"/>
            <w:vMerge w:val="restart"/>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ind w:left="169"/>
              <w:jc w:val="both"/>
              <w:rPr>
                <w:rFonts w:cs="Arial"/>
              </w:rPr>
            </w:pPr>
            <w:r w:rsidRPr="004A53E7">
              <w:rPr>
                <w:rFonts w:cs="Arial"/>
              </w:rPr>
              <w:t>Prueba de Jolly</w:t>
            </w:r>
          </w:p>
        </w:tc>
      </w:tr>
      <w:tr w:rsidR="00F85C78" w:rsidRPr="004A53E7" w:rsidTr="009E3892">
        <w:trPr>
          <w:trHeight w:val="284"/>
          <w:jc w:val="center"/>
        </w:trPr>
        <w:tc>
          <w:tcPr>
            <w:tcW w:w="2837" w:type="dxa"/>
            <w:vMerge/>
            <w:tcBorders>
              <w:left w:val="single" w:sz="4" w:space="0" w:color="auto"/>
              <w:right w:val="single" w:sz="4" w:space="0" w:color="auto"/>
            </w:tcBorders>
            <w:vAlign w:val="center"/>
          </w:tcPr>
          <w:p w:rsidR="00F85C78" w:rsidRPr="004A53E7" w:rsidRDefault="00F85C78"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F85C78" w:rsidRPr="006028FB" w:rsidRDefault="00F85C78" w:rsidP="004A53E7">
            <w:pPr>
              <w:spacing w:before="120" w:after="120" w:line="240" w:lineRule="auto"/>
              <w:ind w:left="169"/>
              <w:jc w:val="both"/>
              <w:rPr>
                <w:rFonts w:cs="Arial"/>
              </w:rPr>
            </w:pPr>
            <w:r w:rsidRPr="00FC3C5D">
              <w:rPr>
                <w:rFonts w:cs="Arial"/>
              </w:rPr>
              <w:t>Potenciales Somatosensoriales Miembros por Extremidad</w:t>
            </w:r>
          </w:p>
        </w:tc>
      </w:tr>
      <w:tr w:rsidR="005E303C" w:rsidRPr="004A53E7" w:rsidTr="009E389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Potenciales Somatosensoriales Miembros Superiores</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Potenciales Somatosensoriales Mienbros Inferiores </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Potenciales Somatosensoriales Cuatro Extremidades</w:t>
            </w:r>
          </w:p>
        </w:tc>
      </w:tr>
      <w:tr w:rsidR="005E303C"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Velocidad de Neuroconducción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5D2891">
      <w:pPr>
        <w:pStyle w:val="Prrafodelista"/>
        <w:numPr>
          <w:ilvl w:val="0"/>
          <w:numId w:val="177"/>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lastRenderedPageBreak/>
        <w:t>Copia simple de la cedula profesional de Especialidad.</w:t>
      </w:r>
    </w:p>
    <w:p w:rsidR="0011440F" w:rsidRPr="004A53E7" w:rsidRDefault="00E22801" w:rsidP="005D2891">
      <w:pPr>
        <w:pStyle w:val="Prrafodelista"/>
        <w:numPr>
          <w:ilvl w:val="0"/>
          <w:numId w:val="177"/>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5D2891">
      <w:pPr>
        <w:pStyle w:val="Prrafodelista"/>
        <w:numPr>
          <w:ilvl w:val="0"/>
          <w:numId w:val="177"/>
        </w:numPr>
        <w:spacing w:before="120" w:after="120" w:line="240" w:lineRule="auto"/>
        <w:ind w:left="0"/>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5D2891">
      <w:pPr>
        <w:pStyle w:val="Prrafodelista"/>
        <w:numPr>
          <w:ilvl w:val="0"/>
          <w:numId w:val="177"/>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TÉCNICA DEL LICITANTE:</w:t>
      </w:r>
    </w:p>
    <w:p w:rsidR="00E22801" w:rsidRPr="004A53E7" w:rsidRDefault="0011440F" w:rsidP="005D2891">
      <w:pPr>
        <w:numPr>
          <w:ilvl w:val="0"/>
          <w:numId w:val="24"/>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5D2891">
      <w:pPr>
        <w:numPr>
          <w:ilvl w:val="0"/>
          <w:numId w:val="24"/>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5D2891">
      <w:pPr>
        <w:pStyle w:val="Prrafodelista"/>
        <w:numPr>
          <w:ilvl w:val="0"/>
          <w:numId w:val="268"/>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DEL  EQUIPO:</w:t>
      </w:r>
    </w:p>
    <w:p w:rsidR="0011440F" w:rsidRPr="004A53E7" w:rsidRDefault="0011440F" w:rsidP="005D2891">
      <w:pPr>
        <w:pStyle w:val="Sinespaciado"/>
        <w:numPr>
          <w:ilvl w:val="0"/>
          <w:numId w:val="219"/>
        </w:numPr>
        <w:spacing w:before="120" w:after="120"/>
        <w:ind w:left="0"/>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5D2891">
      <w:pPr>
        <w:pStyle w:val="Sinespaciado"/>
        <w:numPr>
          <w:ilvl w:val="0"/>
          <w:numId w:val="219"/>
        </w:numPr>
        <w:spacing w:before="120" w:after="120"/>
        <w:ind w:left="0"/>
        <w:jc w:val="both"/>
      </w:pPr>
      <w:r w:rsidRPr="004A53E7">
        <w:t>Las instalaciones para prestar el servicio deberán contar con el equipo para realizar el procedimiento de electromiografías a los  derechohabientes con solicitud del servicio debidamente requisitada, dándoles a conocer en caso de que requiera de alguna preparación en especial previa al procedimiento.</w:t>
      </w:r>
    </w:p>
    <w:p w:rsidR="0011440F" w:rsidRPr="004A53E7" w:rsidRDefault="006E3660" w:rsidP="005D2891">
      <w:pPr>
        <w:pStyle w:val="Sinespaciado"/>
        <w:numPr>
          <w:ilvl w:val="0"/>
          <w:numId w:val="219"/>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5D2891">
      <w:pPr>
        <w:pStyle w:val="Sinespaciado"/>
        <w:numPr>
          <w:ilvl w:val="0"/>
          <w:numId w:val="219"/>
        </w:numPr>
        <w:spacing w:before="120" w:after="120"/>
        <w:ind w:left="0"/>
        <w:jc w:val="both"/>
      </w:pPr>
      <w:r w:rsidRPr="004A53E7">
        <w:rPr>
          <w:b/>
        </w:rPr>
        <w:lastRenderedPageBreak/>
        <w:t xml:space="preserve">“LICITANTE” </w:t>
      </w:r>
      <w:r w:rsidR="00C175C6" w:rsidRPr="004A53E7">
        <w:t>proporcionara fotografías recientes  del equipo y de área de  instalaciones.</w:t>
      </w:r>
    </w:p>
    <w:p w:rsidR="00801C84" w:rsidRPr="004A53E7" w:rsidRDefault="00801C84" w:rsidP="004A53E7">
      <w:pPr>
        <w:pStyle w:val="Sinespaciado"/>
        <w:spacing w:before="120" w:after="120"/>
        <w:jc w:val="both"/>
      </w:pPr>
    </w:p>
    <w:p w:rsidR="0011440F" w:rsidRPr="004A53E7" w:rsidRDefault="00C175C6" w:rsidP="005D2891">
      <w:pPr>
        <w:pStyle w:val="Prrafodelista"/>
        <w:numPr>
          <w:ilvl w:val="1"/>
          <w:numId w:val="23"/>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GENERALIDADES DEL SERVICIO:</w:t>
      </w:r>
    </w:p>
    <w:p w:rsidR="0011440F" w:rsidRPr="004A53E7" w:rsidRDefault="006E3660" w:rsidP="005D2891">
      <w:pPr>
        <w:pStyle w:val="Prrafodelista"/>
        <w:numPr>
          <w:ilvl w:val="0"/>
          <w:numId w:val="220"/>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5D2891">
      <w:pPr>
        <w:pStyle w:val="Sinespaciado"/>
        <w:numPr>
          <w:ilvl w:val="0"/>
          <w:numId w:val="221"/>
        </w:numPr>
        <w:spacing w:before="120" w:after="120"/>
        <w:ind w:left="0"/>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5D2891">
      <w:pPr>
        <w:pStyle w:val="Sinespaciado"/>
        <w:numPr>
          <w:ilvl w:val="0"/>
          <w:numId w:val="221"/>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5D2891">
      <w:pPr>
        <w:pStyle w:val="Sinespaciado"/>
        <w:numPr>
          <w:ilvl w:val="0"/>
          <w:numId w:val="221"/>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5D2891">
      <w:pPr>
        <w:pStyle w:val="Sinespaciado"/>
        <w:numPr>
          <w:ilvl w:val="0"/>
          <w:numId w:val="221"/>
        </w:numPr>
        <w:spacing w:before="120" w:after="120"/>
        <w:ind w:left="0"/>
        <w:jc w:val="both"/>
      </w:pPr>
      <w:r w:rsidRPr="004A53E7">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5D2891">
      <w:pPr>
        <w:pStyle w:val="Sinespaciado"/>
        <w:numPr>
          <w:ilvl w:val="0"/>
          <w:numId w:val="221"/>
        </w:numPr>
        <w:spacing w:before="120" w:after="120"/>
        <w:ind w:left="0"/>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5D2891">
      <w:pPr>
        <w:pStyle w:val="Sinespaciado"/>
        <w:numPr>
          <w:ilvl w:val="0"/>
          <w:numId w:val="221"/>
        </w:numPr>
        <w:spacing w:before="120" w:after="120"/>
        <w:ind w:left="0"/>
        <w:jc w:val="both"/>
      </w:pPr>
      <w:r w:rsidRPr="004A53E7">
        <w:t xml:space="preserve">Se entregará un corte de servicios médicos subrogados  realizados  cada día 25  del mes en curso, el cual entregará a más tardar dentro de los cinco días naturales posteriores, elaborando reporte de base de Datos en </w:t>
      </w:r>
      <w:r w:rsidRPr="004A53E7">
        <w:lastRenderedPageBreak/>
        <w:t>Excel con los datos mínimos de nombre, numero de afiliación, estudio o procedimiento realizado y costo, debiéndolo enviar por correo electrónico.</w:t>
      </w:r>
    </w:p>
    <w:p w:rsidR="0011440F" w:rsidRPr="004A53E7" w:rsidRDefault="0011440F" w:rsidP="005D2891">
      <w:pPr>
        <w:pStyle w:val="Sinespaciado"/>
        <w:numPr>
          <w:ilvl w:val="0"/>
          <w:numId w:val="221"/>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4A53E7" w:rsidRDefault="00FC7C02" w:rsidP="004A53E7">
      <w:pPr>
        <w:spacing w:before="120" w:after="120" w:line="240" w:lineRule="auto"/>
        <w:jc w:val="both"/>
        <w:rPr>
          <w:b/>
          <w:color w:val="FF0000"/>
        </w:rPr>
      </w:pPr>
    </w:p>
    <w:tbl>
      <w:tblPr>
        <w:tblStyle w:val="Tablaconcuadrcula8"/>
        <w:tblW w:w="0" w:type="auto"/>
        <w:tblLayout w:type="fixed"/>
        <w:tblLook w:val="04A0" w:firstRow="1" w:lastRow="0" w:firstColumn="1" w:lastColumn="0" w:noHBand="0" w:noVBand="1"/>
      </w:tblPr>
      <w:tblGrid>
        <w:gridCol w:w="2957"/>
        <w:gridCol w:w="6066"/>
      </w:tblGrid>
      <w:tr w:rsidR="0011440F" w:rsidRPr="004A53E7"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eastAsia="Times New Roman" w:cs="Arial"/>
                <w:b/>
              </w:rPr>
            </w:pPr>
            <w:r w:rsidRPr="006028FB">
              <w:rPr>
                <w:rFonts w:eastAsia="Times New Roman" w:cs="Arial"/>
                <w:b/>
              </w:rPr>
              <w:t>PARTIDA 8</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Benito Juarez, Clínica de Servicios Ampliados</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8E10FD" w:rsidRPr="004A53E7" w:rsidTr="00DD5F48">
        <w:trPr>
          <w:trHeight w:val="181"/>
        </w:trPr>
        <w:tc>
          <w:tcPr>
            <w:tcW w:w="2957" w:type="dxa"/>
            <w:vMerge w:val="restart"/>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p w:rsidR="008E10FD" w:rsidRPr="004A53E7" w:rsidRDefault="00424CFD"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8E10FD" w:rsidRPr="004A53E7" w:rsidTr="00DD5F48">
        <w:trPr>
          <w:trHeight w:val="18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8E10FD" w:rsidRPr="004A53E7" w:rsidTr="008E10FD">
        <w:trPr>
          <w:trHeight w:val="26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976374" w:rsidRPr="004A53E7" w:rsidTr="008E10FD">
        <w:trPr>
          <w:trHeight w:val="279"/>
        </w:trPr>
        <w:tc>
          <w:tcPr>
            <w:tcW w:w="2957" w:type="dxa"/>
            <w:vMerge/>
            <w:tcBorders>
              <w:left w:val="single" w:sz="4" w:space="0" w:color="auto"/>
              <w:right w:val="single" w:sz="4" w:space="0" w:color="auto"/>
            </w:tcBorders>
            <w:vAlign w:val="center"/>
          </w:tcPr>
          <w:p w:rsidR="00976374" w:rsidRPr="004A53E7" w:rsidRDefault="00976374"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976374" w:rsidRPr="004A53E7" w:rsidRDefault="00976374"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Urgente</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Inferiores</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Superiores</w:t>
            </w:r>
          </w:p>
        </w:tc>
      </w:tr>
      <w:tr w:rsidR="008E10FD" w:rsidRPr="004A53E7" w:rsidTr="008E10FD">
        <w:trPr>
          <w:trHeight w:val="279"/>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Estudio De Potenciales Evocados Y Somatosensoriales</w:t>
            </w:r>
          </w:p>
        </w:tc>
      </w:tr>
      <w:tr w:rsidR="008E10FD"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pStyle w:val="Prrafodelista"/>
        <w:numPr>
          <w:ilvl w:val="1"/>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lastRenderedPageBreak/>
        <w:t>GENERALIDADES DEL SERVICIO:</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646B89" w:rsidRDefault="007C40A0" w:rsidP="005D2891">
      <w:pPr>
        <w:numPr>
          <w:ilvl w:val="0"/>
          <w:numId w:val="117"/>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646B89" w:rsidRDefault="00646B89" w:rsidP="00646B89">
      <w:pPr>
        <w:spacing w:before="120" w:after="120" w:line="240" w:lineRule="auto"/>
        <w:contextualSpacing/>
        <w:jc w:val="both"/>
        <w:rPr>
          <w:rFonts w:eastAsia="Times New Roman" w:cs="Arial"/>
        </w:rPr>
      </w:pPr>
    </w:p>
    <w:p w:rsidR="00646B89" w:rsidRDefault="00646B89" w:rsidP="00646B89">
      <w:pPr>
        <w:spacing w:before="120" w:after="120" w:line="240" w:lineRule="auto"/>
        <w:contextualSpacing/>
        <w:jc w:val="both"/>
        <w:rPr>
          <w:rFonts w:eastAsia="Times New Roman" w:cs="Arial"/>
        </w:rPr>
      </w:pPr>
    </w:p>
    <w:p w:rsidR="00646B89" w:rsidRPr="004A53E7" w:rsidRDefault="00646B89" w:rsidP="00646B89">
      <w:pPr>
        <w:spacing w:before="120" w:after="120" w:line="240" w:lineRule="auto"/>
        <w:contextualSpacing/>
        <w:jc w:val="both"/>
      </w:pPr>
    </w:p>
    <w:p w:rsidR="0011440F" w:rsidRPr="004A53E7" w:rsidRDefault="0011440F" w:rsidP="004A53E7">
      <w:pPr>
        <w:spacing w:before="120" w:after="120" w:line="240" w:lineRule="auto"/>
        <w:jc w:val="both"/>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lastRenderedPageBreak/>
              <w:t>P</w:t>
            </w:r>
            <w:r w:rsidR="00A7669A" w:rsidRPr="006028FB">
              <w:rPr>
                <w:rFonts w:eastAsia="Times New Roman" w:cs="Arial"/>
                <w:b/>
              </w:rPr>
              <w:t xml:space="preserve">artida </w:t>
            </w:r>
            <w:r w:rsidR="00CB2D93" w:rsidRPr="006028FB">
              <w:rPr>
                <w:rFonts w:eastAsia="Times New Roman" w:cs="Arial"/>
                <w:b/>
              </w:rPr>
              <w:t xml:space="preserve"> 9</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p w:rsidR="008741CB" w:rsidRPr="004D4D1A" w:rsidRDefault="00424CFD"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8F6F8B" w:rsidRPr="004A53E7" w:rsidTr="00BC6259">
        <w:trPr>
          <w:trHeight w:val="271"/>
          <w:jc w:val="center"/>
        </w:trPr>
        <w:tc>
          <w:tcPr>
            <w:tcW w:w="2983" w:type="dxa"/>
            <w:vMerge/>
            <w:tcBorders>
              <w:left w:val="single" w:sz="4" w:space="0" w:color="auto"/>
              <w:right w:val="single" w:sz="4" w:space="0" w:color="auto"/>
            </w:tcBorders>
            <w:vAlign w:val="center"/>
          </w:tcPr>
          <w:p w:rsidR="008F6F8B" w:rsidRPr="004A53E7" w:rsidRDefault="008F6F8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F6F8B" w:rsidRPr="004A53E7" w:rsidRDefault="008F6F8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DEL  EQUIPO: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5D2891">
      <w:pPr>
        <w:pStyle w:val="Prrafodelista"/>
        <w:numPr>
          <w:ilvl w:val="1"/>
          <w:numId w:val="110"/>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4A53E7">
      <w:pPr>
        <w:pStyle w:val="Prrafodelista"/>
        <w:spacing w:before="120" w:after="120" w:line="240" w:lineRule="auto"/>
        <w:ind w:left="0" w:hanging="360"/>
        <w:jc w:val="both"/>
        <w:rPr>
          <w:rFonts w:eastAsia="Times New Roman" w:cs="Arial"/>
          <w:lang w:val="es-ES"/>
        </w:rPr>
      </w:pPr>
    </w:p>
    <w:p w:rsidR="007C40A0" w:rsidRPr="004A53E7" w:rsidRDefault="007C40A0" w:rsidP="005D2891">
      <w:pPr>
        <w:pStyle w:val="Prrafodelista"/>
        <w:numPr>
          <w:ilvl w:val="0"/>
          <w:numId w:val="269"/>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lang w:val="es-ES"/>
        </w:rPr>
      </w:pP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5D2891">
      <w:pPr>
        <w:pStyle w:val="Prrafodelista"/>
        <w:numPr>
          <w:ilvl w:val="0"/>
          <w:numId w:val="11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pStyle w:val="Prrafodelista"/>
        <w:numPr>
          <w:ilvl w:val="0"/>
          <w:numId w:val="11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lastRenderedPageBreak/>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CB2D93">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CB2D93" w:rsidP="004A53E7">
            <w:pPr>
              <w:spacing w:before="120" w:after="120" w:line="240" w:lineRule="auto"/>
              <w:jc w:val="both"/>
              <w:rPr>
                <w:rFonts w:eastAsia="Times New Roman" w:cs="Arial"/>
                <w:b/>
              </w:rPr>
            </w:pPr>
            <w:r w:rsidRPr="006A2083">
              <w:rPr>
                <w:rFonts w:eastAsia="Times New Roman" w:cs="Arial"/>
                <w:b/>
              </w:rPr>
              <w:t>PARTIDA 10</w:t>
            </w:r>
          </w:p>
        </w:tc>
      </w:tr>
      <w:tr w:rsidR="005A39A6" w:rsidRPr="004A53E7" w:rsidTr="00CB2D93">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5A39A6" w:rsidRPr="004A53E7" w:rsidTr="00CB2D93">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tcBorders>
              <w:left w:val="single" w:sz="4" w:space="0" w:color="auto"/>
              <w:bottom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61548F">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61548F">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Capsula Endoscópica</w:t>
            </w:r>
          </w:p>
        </w:tc>
      </w:tr>
      <w:tr w:rsidR="006A2083" w:rsidRPr="004A53E7" w:rsidTr="00FC3C5D">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61548F">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Pr="007962F1" w:rsidRDefault="006A2083" w:rsidP="001C4987">
            <w:pPr>
              <w:jc w:val="both"/>
              <w:rPr>
                <w:rFonts w:ascii="Calibri" w:hAnsi="Calibri"/>
                <w:color w:val="000000"/>
                <w:highlight w:val="yellow"/>
              </w:rPr>
            </w:pPr>
            <w:r w:rsidRPr="00FC3C5D">
              <w:rPr>
                <w:rFonts w:ascii="Calibri" w:hAnsi="Calibri"/>
                <w:color w:val="000000"/>
              </w:rPr>
              <w:t>Colocación Endoscópica De Sten Gastroesofágico</w:t>
            </w:r>
            <w:r w:rsidR="007962F1" w:rsidRPr="00FC3C5D">
              <w:rPr>
                <w:rFonts w:ascii="Calibri" w:hAnsi="Calibri"/>
                <w:color w:val="000000"/>
              </w:rPr>
              <w:t xml:space="preserve"> ( no Incluye Sten)</w:t>
            </w:r>
          </w:p>
        </w:tc>
      </w:tr>
      <w:tr w:rsidR="007962F1" w:rsidRPr="004A53E7" w:rsidTr="00DF2EE2">
        <w:trPr>
          <w:trHeight w:val="273"/>
        </w:trPr>
        <w:tc>
          <w:tcPr>
            <w:tcW w:w="2338" w:type="dxa"/>
            <w:vMerge/>
            <w:tcBorders>
              <w:left w:val="single" w:sz="4" w:space="0" w:color="auto"/>
              <w:right w:val="single" w:sz="4" w:space="0" w:color="auto"/>
            </w:tcBorders>
            <w:shd w:val="clear" w:color="auto" w:fill="FFFFFF" w:themeFill="background1"/>
            <w:vAlign w:val="center"/>
          </w:tcPr>
          <w:p w:rsidR="007962F1" w:rsidRPr="004A53E7" w:rsidRDefault="007962F1"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7962F1" w:rsidRDefault="007962F1" w:rsidP="007962F1">
            <w:pPr>
              <w:jc w:val="both"/>
              <w:rPr>
                <w:rFonts w:ascii="Calibri" w:hAnsi="Calibri"/>
                <w:color w:val="000000"/>
              </w:rPr>
            </w:pPr>
            <w:r w:rsidRPr="00FC3C5D">
              <w:rPr>
                <w:rFonts w:ascii="Calibri" w:hAnsi="Calibri"/>
                <w:color w:val="000000"/>
              </w:rPr>
              <w:t>Colocación Endoscópica De Sten Gastroesofágico ( Incluye Sten)</w:t>
            </w:r>
          </w:p>
        </w:tc>
      </w:tr>
      <w:tr w:rsidR="006A2083" w:rsidRPr="004A53E7" w:rsidTr="00DF2EE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6A2083" w:rsidRPr="004A53E7" w:rsidTr="0061548F">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61548F">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FC3C5D" w:rsidP="001C4987">
            <w:pPr>
              <w:jc w:val="both"/>
              <w:rPr>
                <w:rFonts w:ascii="Calibri" w:hAnsi="Calibri"/>
                <w:color w:val="000000"/>
              </w:rPr>
            </w:pPr>
            <w:r>
              <w:rPr>
                <w:rFonts w:ascii="Calibri" w:hAnsi="Calibri"/>
                <w:color w:val="000000"/>
              </w:rPr>
              <w:t>Colonoscopía y Polipectomía C</w:t>
            </w:r>
            <w:r w:rsidR="006A2083">
              <w:rPr>
                <w:rFonts w:ascii="Calibri" w:hAnsi="Calibri"/>
                <w:color w:val="000000"/>
              </w:rPr>
              <w:t>olónica</w:t>
            </w:r>
          </w:p>
        </w:tc>
      </w:tr>
      <w:tr w:rsidR="006A2083" w:rsidRPr="004A53E7" w:rsidTr="0061548F">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646B89">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61548F">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extracción de litos residuales</w:t>
            </w:r>
          </w:p>
        </w:tc>
      </w:tr>
      <w:tr w:rsidR="006A2083" w:rsidRPr="004A53E7" w:rsidTr="0061548F">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Stent o cepillado biliar + cepillado y/o biopsia de vía biliar</w:t>
            </w:r>
          </w:p>
        </w:tc>
      </w:tr>
      <w:tr w:rsidR="006A2083" w:rsidRPr="004A53E7" w:rsidTr="0044655D">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superior  con colocación de sonda de gastrostomía (no incluye sonda).</w:t>
            </w:r>
          </w:p>
        </w:tc>
      </w:tr>
      <w:tr w:rsidR="006A2083" w:rsidRPr="004A53E7" w:rsidTr="0061548F">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Ligadura de Varices Esofágicas (sesión)</w:t>
            </w:r>
          </w:p>
        </w:tc>
      </w:tr>
      <w:tr w:rsidR="006A2083" w:rsidRPr="004A53E7" w:rsidTr="0061548F">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61548F">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6A2083" w:rsidRPr="004A53E7" w:rsidTr="0061548F">
        <w:trPr>
          <w:trHeight w:val="25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61548F">
        <w:trPr>
          <w:trHeight w:val="418"/>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extracción de balón Intragástrico</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6A2083" w:rsidRPr="004A53E7" w:rsidTr="00FC3C5D">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4B3DEC" w:rsidP="001C4987">
            <w:pPr>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w:t>
            </w:r>
            <w:r w:rsidR="004B3DEC">
              <w:rPr>
                <w:rFonts w:ascii="Calibri" w:hAnsi="Calibri"/>
                <w:color w:val="000000"/>
              </w:rPr>
              <w:t>pia de t</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no urgencia, no hospitalizado</w:t>
            </w:r>
          </w:p>
        </w:tc>
      </w:tr>
      <w:tr w:rsidR="000B5D2E" w:rsidRPr="004A53E7" w:rsidTr="00DF2EE2">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DF2EE2">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diagnostica Con toma de Biopsia en pacientes de urgencia, Hospitalizado.</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646B89">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44655D">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para colocación de sonda nasoyeyunal (no incluye sonda).</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cianocrilato. </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Enteroscopía doble balón</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Escleroterapia de varices esofágicas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 a pacientes hospitalizados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 con prueba de Clotest para detección de H. Pylory</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 para colocación de Sonda Nasoyeyunal</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 terapéutica por hemorragia, escleroterapia (no Variceal)</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Esofagogastroduodenoscopia y dilatación de esófago con dilatadores de Savary</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Esofagogastroduodenoscopia y </w:t>
            </w:r>
            <w:r w:rsidR="00FC3C5D">
              <w:rPr>
                <w:rFonts w:ascii="Calibri" w:hAnsi="Calibri"/>
                <w:color w:val="000000"/>
              </w:rPr>
              <w:t>Polipectomía G</w:t>
            </w:r>
            <w:r>
              <w:rPr>
                <w:rFonts w:ascii="Calibri" w:hAnsi="Calibri"/>
                <w:color w:val="000000"/>
              </w:rPr>
              <w:t>ástrica</w:t>
            </w:r>
          </w:p>
        </w:tc>
      </w:tr>
      <w:tr w:rsidR="000B5D2E" w:rsidRPr="004A53E7" w:rsidTr="00FC3C5D">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Extracción de Cuerpo Extraño vía endoscópica</w:t>
            </w:r>
          </w:p>
        </w:tc>
      </w:tr>
      <w:tr w:rsidR="000B5D2E" w:rsidRPr="004A53E7" w:rsidTr="00DF2EE2">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Fotocoagulación de Hemorroides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Ligadura de Varices Esofágicas incluye Kit de Ligas y Dispositivos de aplicación</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Manometría Anorectal</w:t>
            </w:r>
          </w:p>
        </w:tc>
      </w:tr>
      <w:tr w:rsidR="000B5D2E" w:rsidRPr="004A53E7" w:rsidTr="0061548F">
        <w:trPr>
          <w:trHeight w:val="583"/>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Manometría esofágica estacionaria</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PH-metría ambulatoria 24 horas</w:t>
            </w:r>
          </w:p>
        </w:tc>
      </w:tr>
      <w:tr w:rsidR="000B5D2E" w:rsidRPr="004A53E7" w:rsidTr="00646B89">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PH-metría ambulatoria de 24 horas + Impedancia</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Prueba de Aliento</w:t>
            </w:r>
          </w:p>
        </w:tc>
      </w:tr>
      <w:tr w:rsidR="000B5D2E" w:rsidRPr="004A53E7" w:rsidTr="0044655D">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w:t>
            </w:r>
          </w:p>
        </w:tc>
      </w:tr>
      <w:tr w:rsidR="000B5D2E" w:rsidRPr="004A53E7" w:rsidTr="001C4987">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nil"/>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 realizada a paciente hospitalizado</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spacing w:after="0" w:line="240" w:lineRule="auto"/>
              <w:jc w:val="both"/>
              <w:rPr>
                <w:rFonts w:ascii="Calibri" w:eastAsia="Times New Roman" w:hAnsi="Calibri"/>
                <w:color w:val="000000"/>
              </w:rPr>
            </w:pPr>
            <w:r>
              <w:rPr>
                <w:rFonts w:ascii="Calibri" w:hAnsi="Calibri"/>
                <w:color w:val="000000"/>
              </w:rPr>
              <w:t>Ultrasonido Endoanal</w:t>
            </w:r>
          </w:p>
        </w:tc>
      </w:tr>
      <w:tr w:rsidR="000B5D2E" w:rsidRPr="004A53E7" w:rsidTr="0061548F">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5D2891">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270"/>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5. GENERALIDADES DEL SERVICIO:</w:t>
      </w:r>
    </w:p>
    <w:p w:rsidR="007C40A0" w:rsidRPr="004A53E7" w:rsidRDefault="007C40A0" w:rsidP="004A53E7">
      <w:pPr>
        <w:tabs>
          <w:tab w:val="left" w:pos="1966"/>
        </w:tabs>
        <w:spacing w:before="120" w:after="120" w:line="240" w:lineRule="auto"/>
        <w:ind w:hanging="360"/>
        <w:jc w:val="both"/>
        <w:rPr>
          <w:rFonts w:eastAsia="Times New Roman" w:cs="Arial"/>
        </w:rPr>
      </w:pPr>
      <w:r w:rsidRPr="004A53E7">
        <w:rPr>
          <w:rFonts w:eastAsia="Times New Roman" w:cs="Arial"/>
        </w:rPr>
        <w:tab/>
      </w:r>
    </w:p>
    <w:p w:rsidR="007C40A0" w:rsidRPr="004A53E7" w:rsidRDefault="007C40A0" w:rsidP="005D2891">
      <w:pPr>
        <w:numPr>
          <w:ilvl w:val="1"/>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6129D" w:rsidRDefault="0096129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CB2D93" w:rsidP="004A53E7">
            <w:pPr>
              <w:spacing w:before="120" w:after="120" w:line="240" w:lineRule="auto"/>
              <w:jc w:val="both"/>
              <w:rPr>
                <w:rFonts w:eastAsia="Times New Roman" w:cs="Arial"/>
                <w:b/>
              </w:rPr>
            </w:pPr>
            <w:r w:rsidRPr="00F0483E">
              <w:rPr>
                <w:rFonts w:eastAsia="Times New Roman" w:cs="Arial"/>
                <w:b/>
              </w:rPr>
              <w:t>PARTIDA  11</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9B2AF5">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Colangiopancreatografía endoscópica con </w:t>
            </w:r>
            <w:r w:rsidR="00FC3C5D" w:rsidRPr="00F0483E">
              <w:rPr>
                <w:rFonts w:eastAsia="Times New Roman" w:cs="Arial"/>
              </w:rPr>
              <w:t>Esfinterotomía</w:t>
            </w:r>
            <w:r w:rsidRPr="00F0483E">
              <w:rPr>
                <w:rFonts w:eastAsia="Times New Roman" w:cs="Arial"/>
              </w:rPr>
              <w:t xml:space="preserve"> con o sin extracción de litos</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4B3DEC" w:rsidP="00DE000C">
            <w:pPr>
              <w:spacing w:before="120" w:after="120" w:line="240" w:lineRule="auto"/>
              <w:ind w:left="222"/>
              <w:jc w:val="both"/>
              <w:rPr>
                <w:rFonts w:eastAsia="Times New Roman" w:cs="Arial"/>
                <w:color w:val="000000"/>
              </w:rPr>
            </w:pPr>
            <w:r>
              <w:rPr>
                <w:rFonts w:eastAsia="Times New Roman" w:cs="Arial"/>
              </w:rPr>
              <w:t>Endoscopia de Tubo Digestivo S</w:t>
            </w:r>
            <w:r w:rsidR="00DE000C" w:rsidRPr="00F0483E">
              <w:rPr>
                <w:rFonts w:eastAsia="Times New Roman" w:cs="Arial"/>
              </w:rPr>
              <w:t>uperior con colocación de endoprotesis esofágica (no incluye endoprotesis).</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4B3DE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lastRenderedPageBreak/>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44655D" w:rsidRPr="004A53E7" w:rsidRDefault="0044655D"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256172">
      <w:pPr>
        <w:pStyle w:val="Prrafodelista"/>
        <w:numPr>
          <w:ilvl w:val="0"/>
          <w:numId w:val="35"/>
        </w:numPr>
        <w:spacing w:before="120" w:after="12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7F42F1" w:rsidRDefault="007F42F1" w:rsidP="007F42F1">
      <w:pPr>
        <w:pStyle w:val="Prrafodelista"/>
        <w:spacing w:before="120" w:after="12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5A39A6">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424CFD" w:rsidP="004A53E7">
            <w:pPr>
              <w:spacing w:before="120" w:after="120" w:line="240" w:lineRule="auto"/>
              <w:jc w:val="both"/>
              <w:rPr>
                <w:rFonts w:eastAsia="Times New Roman" w:cs="Arial"/>
                <w:b/>
              </w:rPr>
            </w:pPr>
            <w:r w:rsidRPr="00F0483E">
              <w:rPr>
                <w:rFonts w:eastAsia="Times New Roman" w:cs="Arial"/>
                <w:b/>
              </w:rPr>
              <w:lastRenderedPageBreak/>
              <w:t>PARTIDA  12</w:t>
            </w:r>
          </w:p>
        </w:tc>
      </w:tr>
      <w:tr w:rsidR="005A39A6" w:rsidRPr="004A53E7" w:rsidTr="005A39A6">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 xml:space="preserve">Hospital Ensenada </w:t>
            </w:r>
          </w:p>
        </w:tc>
      </w:tr>
      <w:tr w:rsidR="005A39A6" w:rsidRPr="004A53E7" w:rsidTr="005A39A6">
        <w:trPr>
          <w:trHeight w:val="443"/>
        </w:trPr>
        <w:tc>
          <w:tcPr>
            <w:tcW w:w="19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tcBorders>
              <w:left w:val="single" w:sz="4" w:space="0" w:color="auto"/>
              <w:bottom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5A39A6" w:rsidRPr="004A53E7" w:rsidTr="005A39A6">
        <w:trPr>
          <w:trHeight w:val="317"/>
        </w:trPr>
        <w:tc>
          <w:tcPr>
            <w:tcW w:w="19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8C24F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w:t>
            </w:r>
            <w:r w:rsidR="005A39A6" w:rsidRPr="00F0483E">
              <w:rPr>
                <w:rFonts w:eastAsia="Times New Roman" w:cs="Arial"/>
                <w:b/>
                <w:lang w:val="es-ES_tradnl"/>
              </w:rPr>
              <w:t>A</w:t>
            </w: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Argon Plasma, Para Tratamiento Endoscópico De Esófago De Barret, Angiodisplasia Ectasia Vascular Gástrica Y Hemostasia De Sangrado Tumoral</w:t>
            </w:r>
          </w:p>
        </w:tc>
      </w:tr>
      <w:tr w:rsidR="005A39A6" w:rsidRPr="004A53E7" w:rsidTr="005A39A6">
        <w:trPr>
          <w:trHeight w:val="31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5A39A6" w:rsidRPr="004A53E7" w:rsidTr="005A39A6">
        <w:trPr>
          <w:trHeight w:val="110"/>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5A39A6" w:rsidRPr="004A53E7" w:rsidTr="005A39A6">
        <w:trPr>
          <w:trHeight w:val="29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Colonoscopía</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5A39A6" w:rsidRPr="004A53E7" w:rsidTr="005A39A6">
        <w:trPr>
          <w:trHeight w:val="15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5A39A6" w:rsidRPr="004A53E7" w:rsidTr="005A39A6">
        <w:trPr>
          <w:trHeight w:val="25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rPr>
            </w:pPr>
            <w:r w:rsidRPr="00F0483E">
              <w:rPr>
                <w:rFonts w:eastAsia="Times New Roman" w:cs="Arial"/>
              </w:rPr>
              <w:t>Colonoscopía Y Polipectomía Colónica</w:t>
            </w:r>
            <w:r w:rsidR="00CD752A" w:rsidRPr="00F0483E">
              <w:rPr>
                <w:rFonts w:eastAsia="Times New Roman" w:cs="Arial"/>
              </w:rPr>
              <w:t xml:space="preserve"> Adultos</w:t>
            </w:r>
          </w:p>
        </w:tc>
      </w:tr>
      <w:tr w:rsidR="00C37BD7"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tcPr>
          <w:p w:rsidR="00C37BD7" w:rsidRPr="00F0483E" w:rsidRDefault="00C37B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37BD7" w:rsidRPr="00F0483E" w:rsidRDefault="00C37BD7" w:rsidP="00D435A1">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5A39A6" w:rsidRPr="004A53E7" w:rsidTr="005A39A6">
        <w:trPr>
          <w:trHeight w:val="18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5A39A6" w:rsidRPr="004A53E7" w:rsidTr="005A39A6">
        <w:trPr>
          <w:trHeight w:val="23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5A39A6" w:rsidRPr="004A53E7" w:rsidTr="005A39A6">
        <w:trPr>
          <w:trHeight w:val="26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Cpre + Extracción De Litios</w:t>
            </w:r>
          </w:p>
        </w:tc>
      </w:tr>
      <w:tr w:rsidR="005A39A6" w:rsidRPr="004A53E7" w:rsidTr="005A39A6">
        <w:trPr>
          <w:trHeight w:val="28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Ampular C/Balón</w:t>
            </w:r>
          </w:p>
        </w:tc>
      </w:tr>
      <w:tr w:rsidR="005A39A6" w:rsidRPr="004A53E7" w:rsidTr="005A39A6">
        <w:trPr>
          <w:trHeight w:val="11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5A39A6" w:rsidRPr="004A53E7" w:rsidTr="005A39A6">
        <w:trPr>
          <w:trHeight w:val="16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5A39A6" w:rsidRPr="004A53E7" w:rsidTr="005A39A6">
        <w:trPr>
          <w:trHeight w:val="212"/>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5A39A6" w:rsidRPr="004A53E7" w:rsidTr="005A39A6">
        <w:trPr>
          <w:trHeight w:val="25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5A39A6" w:rsidRPr="004A53E7" w:rsidTr="005A39A6">
        <w:trPr>
          <w:trHeight w:val="271"/>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9A43D7"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9A43D7" w:rsidRPr="00F0483E" w:rsidRDefault="009A43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A43D7" w:rsidRPr="00F0483E" w:rsidRDefault="009A43D7"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5A39A6" w:rsidRPr="004A53E7" w:rsidTr="005A39A6">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646B89" w:rsidRPr="004A53E7" w:rsidTr="00646B89">
        <w:trPr>
          <w:trHeight w:val="221"/>
        </w:trPr>
        <w:tc>
          <w:tcPr>
            <w:tcW w:w="1913" w:type="dxa"/>
            <w:vMerge w:val="restart"/>
            <w:tcBorders>
              <w:top w:val="nil"/>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646B89" w:rsidRPr="004A53E7" w:rsidTr="00646B89">
        <w:trPr>
          <w:trHeight w:val="221"/>
        </w:trPr>
        <w:tc>
          <w:tcPr>
            <w:tcW w:w="1913" w:type="dxa"/>
            <w:vMerge/>
            <w:tcBorders>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646B89" w:rsidRPr="004A53E7" w:rsidTr="00646B89">
        <w:trPr>
          <w:trHeight w:val="221"/>
        </w:trPr>
        <w:tc>
          <w:tcPr>
            <w:tcW w:w="1913" w:type="dxa"/>
            <w:vMerge/>
            <w:tcBorders>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646B89" w:rsidRPr="004A53E7" w:rsidTr="00646B89">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5A39A6" w:rsidRPr="004A53E7" w:rsidTr="00646B89">
        <w:trPr>
          <w:trHeight w:val="221"/>
        </w:trPr>
        <w:tc>
          <w:tcPr>
            <w:tcW w:w="1913" w:type="dxa"/>
            <w:tcBorders>
              <w:top w:val="single" w:sz="4" w:space="0" w:color="auto"/>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5A39A6" w:rsidRPr="004A53E7" w:rsidTr="005A39A6">
        <w:trPr>
          <w:trHeight w:val="221"/>
        </w:trPr>
        <w:tc>
          <w:tcPr>
            <w:tcW w:w="1913" w:type="dxa"/>
            <w:tcBorders>
              <w:top w:val="nil"/>
              <w:left w:val="single" w:sz="4" w:space="0" w:color="auto"/>
              <w:bottom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44655D" w:rsidRDefault="0044655D" w:rsidP="0044655D">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lastRenderedPageBreak/>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6"/>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lastRenderedPageBreak/>
        <w:t>Equipamiento de ecografía con sondas de 2.5 a 6 Mhz que permiten la ecografía diagnóstica e intervencionista percutánea.</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lastRenderedPageBreak/>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AA6BFA" w:rsidRDefault="00AA6BFA" w:rsidP="004A53E7">
      <w:pPr>
        <w:spacing w:before="120" w:after="120" w:line="240" w:lineRule="auto"/>
        <w:jc w:val="both"/>
        <w:rPr>
          <w:rFonts w:eastAsia="Times New Roman" w:cs="Arial"/>
        </w:rPr>
      </w:pPr>
    </w:p>
    <w:p w:rsidR="00AA6BFA" w:rsidRDefault="00AA6BFA" w:rsidP="004A53E7">
      <w:pPr>
        <w:spacing w:before="120" w:after="120" w:line="240" w:lineRule="auto"/>
        <w:jc w:val="both"/>
        <w:rPr>
          <w:rFonts w:eastAsia="Times New Roman" w:cs="Arial"/>
        </w:rPr>
      </w:pPr>
    </w:p>
    <w:tbl>
      <w:tblPr>
        <w:tblStyle w:val="Tablaconcuadrcula12"/>
        <w:tblpPr w:leftFromText="141" w:rightFromText="141" w:vertAnchor="text" w:tblpXSpec="center" w:tblpY="1"/>
        <w:tblOverlap w:val="never"/>
        <w:tblW w:w="7795" w:type="dxa"/>
        <w:tblLook w:val="04A0" w:firstRow="1" w:lastRow="0" w:firstColumn="1" w:lastColumn="0" w:noHBand="0" w:noVBand="1"/>
      </w:tblPr>
      <w:tblGrid>
        <w:gridCol w:w="3534"/>
        <w:gridCol w:w="4261"/>
      </w:tblGrid>
      <w:tr w:rsidR="00435484" w:rsidRPr="004A53E7" w:rsidTr="0044655D">
        <w:trPr>
          <w:trHeight w:val="471"/>
        </w:trPr>
        <w:tc>
          <w:tcPr>
            <w:tcW w:w="0" w:type="auto"/>
            <w:gridSpan w:val="2"/>
            <w:shd w:val="pct10" w:color="auto" w:fill="auto"/>
          </w:tcPr>
          <w:p w:rsidR="00435484" w:rsidRPr="004A53E7" w:rsidRDefault="00435484" w:rsidP="00AA6BFA">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w:t>
            </w:r>
            <w:r w:rsidR="00AA6BFA">
              <w:rPr>
                <w:rFonts w:eastAsia="Times New Roman" w:cs="Arial"/>
                <w:b/>
              </w:rPr>
              <w:t>3</w:t>
            </w:r>
          </w:p>
        </w:tc>
      </w:tr>
      <w:tr w:rsidR="00435484" w:rsidRPr="004A53E7" w:rsidTr="0044655D">
        <w:trPr>
          <w:trHeight w:val="531"/>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Hospital Tijuana, Hospital  Ensenada, Clínica Tijuana, Clínica Mariano Matamoros, Clínica Tecate</w:t>
            </w:r>
            <w:r w:rsidR="00A6259E">
              <w:rPr>
                <w:rFonts w:eastAsia="Times New Roman" w:cs="Arial"/>
                <w:b/>
              </w:rPr>
              <w:t>, Clínica Rosarito.</w:t>
            </w:r>
          </w:p>
        </w:tc>
      </w:tr>
      <w:tr w:rsidR="00435484" w:rsidRPr="004A53E7" w:rsidTr="00AA6BFA">
        <w:trPr>
          <w:trHeight w:val="426"/>
        </w:trPr>
        <w:tc>
          <w:tcPr>
            <w:tcW w:w="3529"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66"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922766" w:rsidRPr="004A53E7" w:rsidTr="00AA6BFA">
        <w:trPr>
          <w:trHeight w:hRule="exact" w:val="365"/>
        </w:trPr>
        <w:tc>
          <w:tcPr>
            <w:tcW w:w="3529" w:type="dxa"/>
            <w:vMerge w:val="restart"/>
            <w:vAlign w:val="center"/>
          </w:tcPr>
          <w:p w:rsidR="00922766" w:rsidRPr="004A53E7" w:rsidRDefault="00922766"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922766" w:rsidRPr="004A53E7" w:rsidRDefault="00922766" w:rsidP="004A53E7">
            <w:pPr>
              <w:spacing w:before="120" w:after="120" w:line="240" w:lineRule="auto"/>
              <w:jc w:val="both"/>
              <w:rPr>
                <w:rFonts w:eastAsia="Times New Roman" w:cs="Arial"/>
                <w:b/>
              </w:rPr>
            </w:pPr>
          </w:p>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Ecocardiograma Transtorácico</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B3DEC">
              <w:rPr>
                <w:rFonts w:eastAsia="Times New Roman" w:cs="Arial"/>
                <w:color w:val="000000"/>
              </w:rPr>
              <w:t>Ecocardiograma Doppler Color</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Intra-Hospitalaria</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EB7860">
            <w:pPr>
              <w:spacing w:before="120" w:after="120" w:line="240" w:lineRule="auto"/>
              <w:ind w:left="113"/>
              <w:jc w:val="both"/>
              <w:rPr>
                <w:rFonts w:eastAsia="Times New Roman" w:cs="Arial"/>
                <w:color w:val="000000"/>
              </w:rPr>
            </w:pPr>
            <w:r w:rsidRPr="004A53E7">
              <w:rPr>
                <w:rFonts w:eastAsia="Times New Roman" w:cs="Arial"/>
                <w:color w:val="000000"/>
              </w:rPr>
              <w:t xml:space="preserve">Eco+Consulta </w:t>
            </w:r>
            <w:r>
              <w:rPr>
                <w:rFonts w:eastAsia="Times New Roman" w:cs="Arial"/>
                <w:color w:val="000000"/>
              </w:rPr>
              <w:t>d</w:t>
            </w:r>
            <w:r w:rsidRPr="004A53E7">
              <w:rPr>
                <w:rFonts w:eastAsia="Times New Roman" w:cs="Arial"/>
                <w:color w:val="000000"/>
              </w:rPr>
              <w:t>e Primera Vez</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Subsecuente</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Fetal</w:t>
            </w:r>
          </w:p>
        </w:tc>
      </w:tr>
      <w:tr w:rsidR="00922766" w:rsidRPr="004A53E7" w:rsidTr="00AA6BFA">
        <w:trPr>
          <w:trHeight w:hRule="exact" w:val="957"/>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con Funciones Avanzadas (Strain Rate)</w:t>
            </w:r>
          </w:p>
        </w:tc>
      </w:tr>
      <w:tr w:rsidR="00922766" w:rsidRPr="004A53E7" w:rsidTr="00AA6BFA">
        <w:trPr>
          <w:trHeight w:hRule="exact" w:val="844"/>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Determinación de Calcio en arterias Coronarias por Tac</w:t>
            </w:r>
          </w:p>
        </w:tc>
      </w:tr>
      <w:tr w:rsidR="00922766" w:rsidRPr="004A53E7" w:rsidTr="00AA6BFA">
        <w:trPr>
          <w:trHeight w:hRule="exact" w:val="572"/>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Tc Coronarias</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 xml:space="preserve">TC </w:t>
            </w:r>
            <w:r w:rsidR="00AA6BFA">
              <w:rPr>
                <w:rFonts w:eastAsia="Times New Roman" w:cs="Arial"/>
                <w:color w:val="000000"/>
              </w:rPr>
              <w:t>Helicoidal</w:t>
            </w:r>
            <w:r>
              <w:rPr>
                <w:rFonts w:eastAsia="Times New Roman" w:cs="Arial"/>
                <w:color w:val="000000"/>
              </w:rPr>
              <w:t xml:space="preserve"> una Región</w:t>
            </w:r>
          </w:p>
          <w:p w:rsidR="00922766" w:rsidRPr="004A53E7" w:rsidRDefault="00922766" w:rsidP="004A53E7">
            <w:pPr>
              <w:spacing w:before="120" w:after="120" w:line="240" w:lineRule="auto"/>
              <w:ind w:left="113"/>
              <w:jc w:val="both"/>
              <w:rPr>
                <w:rFonts w:eastAsia="Times New Roman" w:cs="Arial"/>
                <w:color w:val="000000"/>
              </w:rPr>
            </w:pP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Tomografía una Región</w:t>
            </w:r>
          </w:p>
        </w:tc>
      </w:tr>
      <w:tr w:rsidR="00922766" w:rsidRPr="004A53E7" w:rsidTr="00AA6BFA">
        <w:trPr>
          <w:trHeight w:hRule="exact" w:val="365"/>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Tomografía una Regoión Contrastada</w:t>
            </w:r>
          </w:p>
        </w:tc>
      </w:tr>
      <w:tr w:rsidR="00922766" w:rsidRPr="004A53E7" w:rsidTr="00AA6BFA">
        <w:trPr>
          <w:trHeight w:hRule="exact" w:val="454"/>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Tac Troncos Supraórticos Contrastada</w:t>
            </w:r>
          </w:p>
        </w:tc>
      </w:tr>
      <w:tr w:rsidR="00922766" w:rsidRPr="004A53E7" w:rsidTr="00AA6BFA">
        <w:trPr>
          <w:trHeight w:hRule="exact" w:val="516"/>
        </w:trPr>
        <w:tc>
          <w:tcPr>
            <w:tcW w:w="3529" w:type="dxa"/>
            <w:vMerge/>
          </w:tcPr>
          <w:p w:rsidR="00922766" w:rsidRPr="004A53E7" w:rsidRDefault="00922766" w:rsidP="004A53E7">
            <w:pPr>
              <w:spacing w:before="120" w:after="120" w:line="240" w:lineRule="auto"/>
              <w:jc w:val="both"/>
              <w:rPr>
                <w:rFonts w:eastAsia="Times New Roman" w:cs="Arial"/>
              </w:rPr>
            </w:pPr>
          </w:p>
        </w:tc>
        <w:tc>
          <w:tcPr>
            <w:tcW w:w="4266"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rPr>
              <w:t>Monitoreo Holter de 72 Hrs</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D435A1" w:rsidRDefault="00D435A1" w:rsidP="004A53E7">
      <w:pPr>
        <w:spacing w:before="120" w:after="120" w:line="240" w:lineRule="auto"/>
        <w:jc w:val="both"/>
        <w:rPr>
          <w:rFonts w:eastAsia="Times New Roman" w:cs="Arial"/>
        </w:rPr>
      </w:pPr>
    </w:p>
    <w:p w:rsidR="00D435A1" w:rsidRDefault="00D435A1" w:rsidP="004A53E7">
      <w:pPr>
        <w:spacing w:before="120" w:after="120" w:line="240" w:lineRule="auto"/>
        <w:jc w:val="both"/>
        <w:rPr>
          <w:rFonts w:eastAsia="Times New Roman" w:cs="Arial"/>
        </w:rPr>
      </w:pPr>
    </w:p>
    <w:p w:rsidR="00922766" w:rsidRDefault="00922766" w:rsidP="004A53E7">
      <w:pPr>
        <w:spacing w:before="120" w:after="120" w:line="240" w:lineRule="auto"/>
        <w:jc w:val="both"/>
        <w:rPr>
          <w:rFonts w:eastAsia="Times New Roman" w:cs="Arial"/>
        </w:rPr>
      </w:pPr>
    </w:p>
    <w:p w:rsidR="00435484" w:rsidRPr="004A53E7" w:rsidRDefault="00922766" w:rsidP="004A53E7">
      <w:pPr>
        <w:spacing w:before="120" w:after="120" w:line="240" w:lineRule="auto"/>
        <w:jc w:val="both"/>
        <w:rPr>
          <w:rFonts w:eastAsia="Times New Roman" w:cs="Arial"/>
        </w:rPr>
      </w:pPr>
      <w:r>
        <w:rPr>
          <w:rFonts w:eastAsia="Times New Roman" w:cs="Arial"/>
        </w:rPr>
        <w:t>EL</w:t>
      </w:r>
      <w:r w:rsidR="00435484" w:rsidRPr="004A53E7">
        <w:rPr>
          <w:rFonts w:eastAsia="Times New Roman" w:cs="Arial"/>
          <w:b/>
        </w:rPr>
        <w:t xml:space="preserve">“LICITANTE” </w:t>
      </w:r>
      <w:r w:rsidR="0043548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5D2891">
      <w:pPr>
        <w:pStyle w:val="Prrafodelista"/>
        <w:numPr>
          <w:ilvl w:val="0"/>
          <w:numId w:val="102"/>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encargue  de la interpretación  de los  estudios. </w:t>
      </w: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El personal involucrado que realice la valoración clínica no deberá ser quien realice los procedimientos invasivos  en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avalado por  Comisión Federal para la Protección contra Riesgos Sanitarios.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5D2891">
      <w:pPr>
        <w:pStyle w:val="Prrafodelista"/>
        <w:numPr>
          <w:ilvl w:val="0"/>
          <w:numId w:val="101"/>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preste los servicios  o que pueda otorgarlos.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lastRenderedPageBreak/>
        <w:t>Las notas de valoración intrahospitalaria deberán realizarse de forma inmediata en el expediente clínico del hospital.</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C47F6" w:rsidRDefault="001C47F6" w:rsidP="001C47F6">
      <w:pPr>
        <w:spacing w:before="120" w:after="120" w:line="240" w:lineRule="auto"/>
        <w:contextualSpacing/>
        <w:jc w:val="both"/>
        <w:rPr>
          <w:rFonts w:eastAsia="Times New Roman" w:cs="Arial"/>
        </w:rPr>
      </w:pPr>
    </w:p>
    <w:p w:rsidR="00435484" w:rsidRPr="004A53E7" w:rsidRDefault="00435484" w:rsidP="004A53E7">
      <w:pPr>
        <w:spacing w:before="120" w:after="120" w:line="240" w:lineRule="auto"/>
        <w:ind w:hanging="360"/>
        <w:contextualSpacing/>
        <w:jc w:val="both"/>
        <w:rPr>
          <w:rFonts w:eastAsia="Times New Roman" w:cs="Arial"/>
        </w:rPr>
      </w:pPr>
    </w:p>
    <w:tbl>
      <w:tblPr>
        <w:tblW w:w="9296" w:type="dxa"/>
        <w:tblInd w:w="55" w:type="dxa"/>
        <w:tblCellMar>
          <w:left w:w="70" w:type="dxa"/>
          <w:right w:w="70" w:type="dxa"/>
        </w:tblCellMar>
        <w:tblLook w:val="04A0" w:firstRow="1" w:lastRow="0" w:firstColumn="1" w:lastColumn="0" w:noHBand="0" w:noVBand="1"/>
      </w:tblPr>
      <w:tblGrid>
        <w:gridCol w:w="4038"/>
        <w:gridCol w:w="5258"/>
      </w:tblGrid>
      <w:tr w:rsidR="00E13333" w:rsidRPr="004A53E7" w:rsidTr="000F2583">
        <w:trPr>
          <w:trHeight w:val="384"/>
        </w:trPr>
        <w:tc>
          <w:tcPr>
            <w:tcW w:w="929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E13333" w:rsidRPr="004A53E7" w:rsidRDefault="00755E9B" w:rsidP="004F1293">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w:t>
            </w:r>
            <w:r w:rsidR="004F1293">
              <w:rPr>
                <w:rFonts w:eastAsia="Times New Roman" w:cs="Arial"/>
                <w:b/>
                <w:color w:val="000000"/>
                <w:lang w:eastAsia="en-US"/>
              </w:rPr>
              <w:t>4</w:t>
            </w:r>
          </w:p>
        </w:tc>
      </w:tr>
      <w:tr w:rsidR="00E13333" w:rsidRPr="004A53E7" w:rsidTr="000F2583">
        <w:trPr>
          <w:trHeight w:val="384"/>
        </w:trPr>
        <w:tc>
          <w:tcPr>
            <w:tcW w:w="9296" w:type="dxa"/>
            <w:gridSpan w:val="2"/>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FC2054">
        <w:trPr>
          <w:trHeight w:val="384"/>
        </w:trPr>
        <w:tc>
          <w:tcPr>
            <w:tcW w:w="4038" w:type="dxa"/>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tcBorders>
              <w:top w:val="nil"/>
              <w:left w:val="nil"/>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6B4EFF">
        <w:trPr>
          <w:trHeight w:val="366"/>
        </w:trPr>
        <w:tc>
          <w:tcPr>
            <w:tcW w:w="4038" w:type="dxa"/>
            <w:vMerge w:val="restart"/>
            <w:tcBorders>
              <w:top w:val="single" w:sz="4" w:space="0" w:color="auto"/>
              <w:left w:val="single" w:sz="4" w:space="0" w:color="auto"/>
              <w:right w:val="single" w:sz="4" w:space="0" w:color="auto"/>
            </w:tcBorders>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tcBorders>
              <w:top w:val="single" w:sz="8" w:space="0" w:color="auto"/>
              <w:left w:val="single" w:sz="8" w:space="0" w:color="auto"/>
              <w:bottom w:val="single" w:sz="4" w:space="0" w:color="auto"/>
              <w:right w:val="single" w:sz="4" w:space="0" w:color="auto"/>
            </w:tcBorders>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Dopler Color</w:t>
            </w:r>
          </w:p>
        </w:tc>
      </w:tr>
      <w:tr w:rsidR="00505DAC" w:rsidRPr="004A53E7" w:rsidTr="006B4EFF">
        <w:trPr>
          <w:trHeight w:val="384"/>
        </w:trPr>
        <w:tc>
          <w:tcPr>
            <w:tcW w:w="0" w:type="auto"/>
            <w:vMerge/>
            <w:tcBorders>
              <w:left w:val="single" w:sz="4" w:space="0" w:color="auto"/>
              <w:bottom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single" w:sz="8" w:space="0" w:color="auto"/>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6B4EFF">
        <w:trPr>
          <w:trHeight w:val="366"/>
        </w:trPr>
        <w:tc>
          <w:tcPr>
            <w:tcW w:w="0" w:type="auto"/>
            <w:vMerge/>
            <w:tcBorders>
              <w:top w:val="single" w:sz="4" w:space="0" w:color="auto"/>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6B4EFF">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505DAC">
        <w:trPr>
          <w:trHeight w:val="366"/>
        </w:trPr>
        <w:tc>
          <w:tcPr>
            <w:tcW w:w="0" w:type="auto"/>
            <w:vMerge/>
            <w:tcBorders>
              <w:left w:val="single" w:sz="4" w:space="0" w:color="auto"/>
              <w:bottom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lastRenderedPageBreak/>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5D2891">
      <w:pPr>
        <w:pStyle w:val="Prrafodelista"/>
        <w:numPr>
          <w:ilvl w:val="1"/>
          <w:numId w:val="28"/>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lastRenderedPageBreak/>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D16766" w:rsidRDefault="00D16766" w:rsidP="00D16766">
      <w:pPr>
        <w:spacing w:before="120" w:after="120" w:line="240" w:lineRule="auto"/>
        <w:contextualSpacing/>
        <w:jc w:val="both"/>
        <w:rPr>
          <w:rFonts w:eastAsia="Times New Roman" w:cs="Arial"/>
        </w:rPr>
      </w:pPr>
    </w:p>
    <w:p w:rsidR="00D16766" w:rsidRDefault="00D16766" w:rsidP="00D16766">
      <w:pPr>
        <w:spacing w:before="120" w:after="120" w:line="240" w:lineRule="auto"/>
        <w:contextualSpacing/>
        <w:jc w:val="both"/>
        <w:rPr>
          <w:rFonts w:eastAsia="Times New Roman" w:cs="Arial"/>
        </w:rPr>
      </w:pPr>
    </w:p>
    <w:p w:rsidR="00D16766" w:rsidRPr="004A53E7" w:rsidRDefault="00D16766" w:rsidP="00D16766">
      <w:pPr>
        <w:spacing w:before="120" w:after="120" w:line="240" w:lineRule="auto"/>
        <w:contextualSpacing/>
        <w:jc w:val="both"/>
        <w:rPr>
          <w:rFonts w:eastAsia="Times New Roman" w:cs="Arial"/>
        </w:rPr>
      </w:pPr>
    </w:p>
    <w:p w:rsidR="00AA4768" w:rsidRPr="004A53E7" w:rsidRDefault="00AA4768"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4F1293" w:rsidP="004A53E7">
            <w:pPr>
              <w:spacing w:before="120" w:after="120" w:line="240" w:lineRule="auto"/>
              <w:contextualSpacing/>
              <w:jc w:val="both"/>
              <w:rPr>
                <w:rFonts w:eastAsia="Times New Roman" w:cs="Arial"/>
              </w:rPr>
            </w:pPr>
            <w:r>
              <w:rPr>
                <w:rFonts w:eastAsia="Times New Roman" w:cs="Arial"/>
                <w:b/>
              </w:rPr>
              <w:t>PARTIDA 15</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897967">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897967">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245"/>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6B4EFF">
      <w:pPr>
        <w:pStyle w:val="Prrafodelista"/>
        <w:numPr>
          <w:ilvl w:val="0"/>
          <w:numId w:val="365"/>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6B4EFF">
      <w:pPr>
        <w:numPr>
          <w:ilvl w:val="0"/>
          <w:numId w:val="365"/>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6B4EFF">
      <w:pPr>
        <w:numPr>
          <w:ilvl w:val="0"/>
          <w:numId w:val="365"/>
        </w:numPr>
        <w:spacing w:before="120" w:after="120" w:line="240" w:lineRule="auto"/>
        <w:ind w:left="0"/>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(si procede)</w:t>
      </w:r>
    </w:p>
    <w:p w:rsidR="00F61116" w:rsidRPr="004A53E7" w:rsidRDefault="00F61116" w:rsidP="006B4EFF">
      <w:pPr>
        <w:numPr>
          <w:ilvl w:val="0"/>
          <w:numId w:val="365"/>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6B4EFF">
      <w:pPr>
        <w:numPr>
          <w:ilvl w:val="0"/>
          <w:numId w:val="36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6B4EFF">
      <w:pPr>
        <w:numPr>
          <w:ilvl w:val="0"/>
          <w:numId w:val="36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6B4EFF">
      <w:pPr>
        <w:numPr>
          <w:ilvl w:val="0"/>
          <w:numId w:val="36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6B4EFF">
      <w:pPr>
        <w:numPr>
          <w:ilvl w:val="0"/>
          <w:numId w:val="36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6B4EFF">
      <w:pPr>
        <w:numPr>
          <w:ilvl w:val="0"/>
          <w:numId w:val="368"/>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6B4EFF">
      <w:pPr>
        <w:numPr>
          <w:ilvl w:val="0"/>
          <w:numId w:val="36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Default="00F61116" w:rsidP="006B4EFF">
      <w:pPr>
        <w:numPr>
          <w:ilvl w:val="0"/>
          <w:numId w:val="368"/>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lastRenderedPageBreak/>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F92BAE">
      <w:pPr>
        <w:pStyle w:val="Prrafodelista"/>
        <w:spacing w:before="120" w:after="120" w:line="240" w:lineRule="auto"/>
        <w:ind w:left="0"/>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lastRenderedPageBreak/>
        <w:t xml:space="preserve">Para el trámite de pago deberá presentar factura digital con datos fiscales, así como  las  Solicitudes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92BAE" w:rsidRPr="004A53E7" w:rsidRDefault="00F92BAE" w:rsidP="00F92BAE">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1F7ABB" w:rsidP="004A53E7">
            <w:pPr>
              <w:spacing w:before="120" w:after="120" w:line="240" w:lineRule="auto"/>
              <w:jc w:val="both"/>
              <w:rPr>
                <w:rFonts w:eastAsia="Times New Roman" w:cs="Arial"/>
                <w:b/>
              </w:rPr>
            </w:pPr>
            <w:r>
              <w:rPr>
                <w:rFonts w:eastAsia="Times New Roman" w:cs="Arial"/>
                <w:b/>
              </w:rPr>
              <w:t>PARTIDA 16</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Eco Transesofágico</w:t>
            </w:r>
          </w:p>
        </w:tc>
      </w:tr>
      <w:tr w:rsidR="001E340F" w:rsidRPr="004A53E7" w:rsidTr="00256172">
        <w:trPr>
          <w:trHeight w:val="441"/>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Doppler Color</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 xml:space="preserve">Copia simple del aviso de funcionamiento y permiso del responsable de  la operación  y funcionamiento del establecimiento avalado por Comisión Federal para la Protección contra Riesgos Sanitarios y/o Dirección de </w:t>
      </w:r>
      <w:r w:rsidRPr="004A53E7">
        <w:rPr>
          <w:rFonts w:eastAsia="Times New Roman" w:cs="Arial"/>
        </w:rPr>
        <w:lastRenderedPageBreak/>
        <w:t>Protección contra Riesgos Sanitarios del Estado de Baja California) o en su defecto la Secretaría de Salud, por ambos lados.</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de por lo menos 6 meses en el Área de Hemodinamia.</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  CAPACIDAD  DEL  EQUIPO:</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cateterismos o sala de hemodinamia,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lastRenderedPageBreak/>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tblInd w:w="392" w:type="dxa"/>
        <w:tblLook w:val="04A0" w:firstRow="1" w:lastRow="0" w:firstColumn="1" w:lastColumn="0" w:noHBand="0" w:noVBand="1"/>
      </w:tblPr>
      <w:tblGrid>
        <w:gridCol w:w="3731"/>
        <w:gridCol w:w="4838"/>
      </w:tblGrid>
      <w:tr w:rsidR="007F5E3E" w:rsidRPr="004A53E7" w:rsidTr="007D16D7">
        <w:trPr>
          <w:trHeight w:val="489"/>
        </w:trPr>
        <w:tc>
          <w:tcPr>
            <w:tcW w:w="8569" w:type="dxa"/>
            <w:gridSpan w:val="2"/>
            <w:shd w:val="clear" w:color="auto" w:fill="D9D9D9" w:themeFill="background1" w:themeFillShade="D9"/>
          </w:tcPr>
          <w:p w:rsidR="00D744EA" w:rsidRPr="00AE7484" w:rsidRDefault="001F7ABB" w:rsidP="00D744EA">
            <w:pPr>
              <w:spacing w:before="120" w:after="120" w:line="240" w:lineRule="auto"/>
              <w:jc w:val="both"/>
              <w:rPr>
                <w:rFonts w:cs="Arial"/>
                <w:b/>
                <w:lang w:eastAsia="en-US"/>
              </w:rPr>
            </w:pPr>
            <w:r>
              <w:rPr>
                <w:rFonts w:cs="Arial"/>
                <w:b/>
                <w:lang w:eastAsia="en-US"/>
              </w:rPr>
              <w:t>PARTIDA  17</w:t>
            </w:r>
          </w:p>
        </w:tc>
      </w:tr>
      <w:tr w:rsidR="007F5E3E" w:rsidRPr="004A53E7" w:rsidTr="007D16D7">
        <w:trPr>
          <w:trHeight w:val="110"/>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7D16D7">
        <w:trPr>
          <w:trHeight w:val="241"/>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256172">
        <w:trPr>
          <w:trHeight w:val="391"/>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256172">
        <w:trPr>
          <w:trHeight w:val="13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DF2EE2">
        <w:trPr>
          <w:trHeight w:val="139"/>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7D16D7">
        <w:trPr>
          <w:trHeight w:val="130"/>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5D2891">
      <w:pPr>
        <w:pStyle w:val="Prrafodelista"/>
        <w:numPr>
          <w:ilvl w:val="0"/>
          <w:numId w:val="38"/>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DEL  EQUIPO:</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GENERALIDADES DEL SERVICIO:</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lastRenderedPageBreak/>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FC7C02" w:rsidRPr="004A53E7" w:rsidRDefault="00FC7C02" w:rsidP="004A53E7">
      <w:pPr>
        <w:spacing w:before="120" w:after="120" w:line="240" w:lineRule="auto"/>
        <w:jc w:val="both"/>
        <w:rPr>
          <w:rFonts w:cs="Arial"/>
          <w:b/>
          <w:color w:val="FF0000"/>
        </w:rPr>
      </w:pPr>
    </w:p>
    <w:tbl>
      <w:tblPr>
        <w:tblStyle w:val="Tablaconcuadrcula11"/>
        <w:tblW w:w="0" w:type="auto"/>
        <w:jc w:val="center"/>
        <w:tblLook w:val="04A0" w:firstRow="1" w:lastRow="0" w:firstColumn="1" w:lastColumn="0" w:noHBand="0" w:noVBand="1"/>
      </w:tblPr>
      <w:tblGrid>
        <w:gridCol w:w="4385"/>
        <w:gridCol w:w="4969"/>
      </w:tblGrid>
      <w:tr w:rsidR="007F5E3E" w:rsidRPr="004A53E7" w:rsidTr="00334921">
        <w:trPr>
          <w:trHeight w:val="439"/>
          <w:jc w:val="center"/>
        </w:trPr>
        <w:tc>
          <w:tcPr>
            <w:tcW w:w="9354" w:type="dxa"/>
            <w:gridSpan w:val="2"/>
            <w:shd w:val="clear" w:color="auto" w:fill="D9D9D9" w:themeFill="background1" w:themeFillShade="D9"/>
          </w:tcPr>
          <w:p w:rsidR="007F5E3E" w:rsidRPr="004A53E7" w:rsidRDefault="001F7ABB" w:rsidP="004A53E7">
            <w:pPr>
              <w:spacing w:before="120" w:after="120" w:line="240" w:lineRule="auto"/>
              <w:jc w:val="both"/>
              <w:rPr>
                <w:rFonts w:eastAsia="Calibri" w:cs="Arial"/>
                <w:b/>
                <w:lang w:eastAsia="en-US"/>
              </w:rPr>
            </w:pPr>
            <w:r>
              <w:rPr>
                <w:rFonts w:eastAsia="Calibri" w:cs="Arial"/>
                <w:b/>
                <w:lang w:eastAsia="en-US"/>
              </w:rPr>
              <w:t>PARTIDA  18</w:t>
            </w:r>
          </w:p>
        </w:tc>
      </w:tr>
      <w:tr w:rsidR="007F5E3E" w:rsidRPr="004A53E7" w:rsidTr="00334921">
        <w:trPr>
          <w:trHeight w:val="190"/>
          <w:jc w:val="center"/>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334921">
        <w:trPr>
          <w:trHeight w:val="179"/>
          <w:jc w:val="center"/>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334921" w:rsidRPr="004A53E7" w:rsidTr="00334921">
        <w:trPr>
          <w:trHeight w:val="586"/>
          <w:jc w:val="center"/>
        </w:trPr>
        <w:tc>
          <w:tcPr>
            <w:tcW w:w="4385" w:type="dxa"/>
            <w:vMerge w:val="restart"/>
            <w:vAlign w:val="center"/>
          </w:tcPr>
          <w:p w:rsidR="00334921" w:rsidRPr="004A53E7" w:rsidRDefault="00334921" w:rsidP="001E340F">
            <w:pPr>
              <w:spacing w:before="120" w:after="120" w:line="240" w:lineRule="auto"/>
              <w:jc w:val="center"/>
              <w:rPr>
                <w:rFonts w:eastAsia="Calibri" w:cs="Arial"/>
                <w:b/>
                <w:lang w:eastAsia="en-US"/>
              </w:rPr>
            </w:pPr>
            <w:r w:rsidRPr="004A53E7">
              <w:rPr>
                <w:rFonts w:eastAsia="Calibri" w:cs="Arial"/>
                <w:b/>
                <w:lang w:eastAsia="en-US"/>
              </w:rPr>
              <w:lastRenderedPageBreak/>
              <w:t>ESTUDIO DE ELECTROFISIOLOGÍA</w:t>
            </w:r>
          </w:p>
          <w:p w:rsidR="00334921" w:rsidRPr="004A53E7" w:rsidRDefault="00334921" w:rsidP="001E340F">
            <w:pPr>
              <w:spacing w:before="120" w:after="120" w:line="240" w:lineRule="auto"/>
              <w:jc w:val="both"/>
              <w:rPr>
                <w:rFonts w:eastAsia="Calibri" w:cs="Arial"/>
                <w:lang w:eastAsia="en-US"/>
              </w:rPr>
            </w:pPr>
          </w:p>
        </w:tc>
        <w:tc>
          <w:tcPr>
            <w:tcW w:w="496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1E340F">
            <w:pPr>
              <w:spacing w:after="0" w:line="240" w:lineRule="auto"/>
              <w:jc w:val="both"/>
              <w:rPr>
                <w:rFonts w:ascii="Calibri" w:eastAsia="Times New Roman" w:hAnsi="Calibri"/>
                <w:color w:val="000000"/>
              </w:rPr>
            </w:pPr>
            <w:r>
              <w:rPr>
                <w:rFonts w:ascii="Calibri" w:eastAsia="Calibri" w:hAnsi="Calibri" w:cs="Arial"/>
                <w:color w:val="000000"/>
                <w:lang w:eastAsia="en-US"/>
              </w:rPr>
              <w:t>Estudio Electrofisiológico</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eastAsia="Calibri" w:hAnsi="Calibri" w:cs="Arial"/>
                <w:color w:val="000000"/>
                <w:lang w:eastAsia="en-US"/>
              </w:rPr>
              <w:t>Estudio Electrofisiológico + Ablación</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hAnsi="Calibri"/>
                <w:color w:val="000000"/>
              </w:rPr>
              <w:t>Implante De Marcapaso  Definitivo</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hAnsi="Calibri"/>
                <w:color w:val="000000"/>
              </w:rPr>
              <w:t xml:space="preserve">Implante de Marcapasos definitivo en Hospital  </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hAnsi="Calibri"/>
                <w:color w:val="000000"/>
              </w:rPr>
              <w:t>Retiro de Marcapasos</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hAnsi="Calibri"/>
                <w:color w:val="000000"/>
              </w:rPr>
              <w:t>Valoración Por Electrofisiólogo</w:t>
            </w:r>
          </w:p>
        </w:tc>
      </w:tr>
      <w:tr w:rsidR="00334921" w:rsidRPr="004A53E7" w:rsidTr="0026783C">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1E340F">
            <w:pPr>
              <w:jc w:val="both"/>
              <w:rPr>
                <w:rFonts w:ascii="Calibri" w:hAnsi="Calibri"/>
                <w:color w:val="000000"/>
              </w:rPr>
            </w:pPr>
            <w:r>
              <w:rPr>
                <w:rFonts w:ascii="Calibri" w:hAnsi="Calibri"/>
                <w:color w:val="000000"/>
              </w:rPr>
              <w:t>Recolocación de Generador de Marcapasos</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A53E7">
      <w:pPr>
        <w:spacing w:before="120" w:after="120" w:line="240" w:lineRule="auto"/>
        <w:ind w:hanging="360"/>
        <w:contextualSpacing/>
        <w:jc w:val="both"/>
        <w:rPr>
          <w:rFonts w:eastAsia="Times New Roman" w:cs="Arial"/>
        </w:rPr>
      </w:pPr>
    </w:p>
    <w:p w:rsidR="00F61116"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56172" w:rsidRPr="004A53E7" w:rsidRDefault="00256172" w:rsidP="00256172">
      <w:pPr>
        <w:spacing w:before="120" w:after="120" w:line="240" w:lineRule="auto"/>
        <w:contextualSpacing/>
        <w:jc w:val="both"/>
        <w:rPr>
          <w:rFonts w:eastAsia="Times New Roman" w:cs="Arial"/>
        </w:rPr>
      </w:pPr>
    </w:p>
    <w:p w:rsidR="00F61116" w:rsidRPr="004A53E7"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8"/>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26"/>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lastRenderedPageBreak/>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numPr>
          <w:ilvl w:val="0"/>
          <w:numId w:val="46"/>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1F7ABB" w:rsidP="004A53E7">
            <w:pPr>
              <w:spacing w:before="120" w:after="120" w:line="240" w:lineRule="auto"/>
              <w:contextualSpacing/>
              <w:jc w:val="both"/>
              <w:rPr>
                <w:rFonts w:cs="Arial"/>
                <w:b/>
                <w:lang w:eastAsia="en-US"/>
              </w:rPr>
            </w:pPr>
            <w:r>
              <w:rPr>
                <w:rFonts w:cs="Arial"/>
                <w:b/>
                <w:lang w:eastAsia="en-US"/>
              </w:rPr>
              <w:t>PARTIDA  19</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4"/>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0"/>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DEL  EQUIPO: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Entregará fotos del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GENERALIDADES DEL SERVICIO: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lastRenderedPageBreak/>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CD10B1" w:rsidRPr="004A53E7" w:rsidRDefault="00CD10B1" w:rsidP="004A53E7">
      <w:pPr>
        <w:spacing w:before="120" w:after="120" w:line="240" w:lineRule="auto"/>
        <w:contextualSpacing/>
        <w:jc w:val="both"/>
        <w:rPr>
          <w:rFonts w:cs="Arial"/>
          <w:color w:val="FF0000"/>
        </w:rPr>
      </w:pPr>
    </w:p>
    <w:tbl>
      <w:tblPr>
        <w:tblStyle w:val="Tablaconcuadrcula11"/>
        <w:tblW w:w="9251" w:type="dxa"/>
        <w:jc w:val="center"/>
        <w:tblLook w:val="04A0" w:firstRow="1" w:lastRow="0" w:firstColumn="1" w:lastColumn="0" w:noHBand="0" w:noVBand="1"/>
      </w:tblPr>
      <w:tblGrid>
        <w:gridCol w:w="4823"/>
        <w:gridCol w:w="4428"/>
      </w:tblGrid>
      <w:tr w:rsidR="006D5008" w:rsidRPr="004A53E7" w:rsidTr="00AE7484">
        <w:trPr>
          <w:trHeight w:val="418"/>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PART</w:t>
            </w:r>
            <w:r w:rsidR="00634CF7" w:rsidRPr="00AE7484">
              <w:rPr>
                <w:rFonts w:eastAsia="Calibri" w:cs="Arial"/>
                <w:b/>
                <w:lang w:eastAsia="en-US"/>
              </w:rPr>
              <w:t>I</w:t>
            </w:r>
            <w:r w:rsidR="001F7ABB">
              <w:rPr>
                <w:rFonts w:eastAsia="Calibri" w:cs="Arial"/>
                <w:b/>
                <w:lang w:eastAsia="en-US"/>
              </w:rPr>
              <w:t>DA 20</w:t>
            </w:r>
          </w:p>
        </w:tc>
      </w:tr>
      <w:tr w:rsidR="006D5008" w:rsidRPr="004A53E7" w:rsidTr="00CD10B1">
        <w:trPr>
          <w:trHeight w:val="411"/>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Hospital Mexicali</w:t>
            </w:r>
          </w:p>
        </w:tc>
      </w:tr>
      <w:tr w:rsidR="006D5008" w:rsidRPr="004A53E7" w:rsidTr="00CD10B1">
        <w:trPr>
          <w:trHeight w:val="543"/>
          <w:jc w:val="center"/>
        </w:trPr>
        <w:tc>
          <w:tcPr>
            <w:tcW w:w="4823"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428"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CD10B1">
        <w:trPr>
          <w:trHeight w:val="989"/>
          <w:jc w:val="center"/>
        </w:trPr>
        <w:tc>
          <w:tcPr>
            <w:tcW w:w="4823"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428"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5D2891">
      <w:pPr>
        <w:numPr>
          <w:ilvl w:val="0"/>
          <w:numId w:val="123"/>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 xml:space="preserve">Copia simple del aviso de funcionamiento y permiso del responsable de  la operación  y funcionamiento del Establecimiento expedido por Comisión Federal para la Protección contra Riesgos Sanitarios y/o Dirección de </w:t>
      </w:r>
      <w:r w:rsidRPr="004A53E7">
        <w:rPr>
          <w:rFonts w:eastAsia="Times New Roman" w:cs="Arial"/>
        </w:rPr>
        <w:lastRenderedPageBreak/>
        <w:t>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30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23"/>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4A53E7">
      <w:pPr>
        <w:pStyle w:val="Prrafodelista"/>
        <w:spacing w:before="120" w:after="120" w:line="240" w:lineRule="auto"/>
        <w:ind w:left="0" w:hanging="360"/>
        <w:jc w:val="both"/>
        <w:rPr>
          <w:rFonts w:eastAsia="Times New Roman" w:cs="Arial"/>
        </w:rPr>
      </w:pP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5D2891">
      <w:pPr>
        <w:pStyle w:val="Prrafodelista"/>
        <w:numPr>
          <w:ilvl w:val="1"/>
          <w:numId w:val="123"/>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4A53E7">
      <w:pPr>
        <w:spacing w:before="120" w:after="120" w:line="240" w:lineRule="auto"/>
        <w:jc w:val="both"/>
        <w:rPr>
          <w:rFonts w:eastAsia="Times New Roman" w:cs="Arial"/>
        </w:rPr>
      </w:pP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6B4EFF">
      <w:pPr>
        <w:spacing w:before="120" w:after="120" w:line="240" w:lineRule="auto"/>
        <w:jc w:val="both"/>
        <w:rPr>
          <w:rFonts w:eastAsia="Times New Roman" w:cs="Arial"/>
        </w:rPr>
      </w:pP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Electrocardiógrafo.</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Equipo para pruebas de esfuerzo físico.</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Esfigmomanómetro con diversos brazaletes o monitor de presión arterial.</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Negatoscopio.</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6B4EFF">
      <w:pPr>
        <w:numPr>
          <w:ilvl w:val="0"/>
          <w:numId w:val="136"/>
        </w:numPr>
        <w:spacing w:before="120" w:after="120" w:line="240" w:lineRule="auto"/>
        <w:ind w:left="426" w:hanging="426"/>
        <w:contextualSpacing/>
        <w:jc w:val="both"/>
        <w:rPr>
          <w:rFonts w:eastAsia="Times New Roman" w:cs="Arial"/>
        </w:rPr>
      </w:pPr>
      <w:r w:rsidRPr="004A53E7">
        <w:rPr>
          <w:rFonts w:eastAsia="Times New Roman" w:cs="Arial"/>
        </w:rPr>
        <w:t>Desfibrilador.</w:t>
      </w:r>
    </w:p>
    <w:p w:rsidR="006D5008" w:rsidRPr="004A53E7" w:rsidRDefault="006D5008" w:rsidP="006B4EFF">
      <w:pPr>
        <w:spacing w:before="120" w:after="120" w:line="240" w:lineRule="auto"/>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284"/>
        <w:contextualSpacing/>
        <w:jc w:val="both"/>
        <w:rPr>
          <w:rFonts w:eastAsia="Times New Roman" w:cs="Arial"/>
        </w:rPr>
      </w:pPr>
      <w:r w:rsidRPr="004A53E7">
        <w:rPr>
          <w:rFonts w:eastAsia="Times New Roman" w:cs="Arial"/>
        </w:rPr>
        <w:t>GENERALIDADES DEL SERVICIO:</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5D2891">
      <w:pPr>
        <w:numPr>
          <w:ilvl w:val="0"/>
          <w:numId w:val="123"/>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w:t>
      </w:r>
      <w:r w:rsidRPr="004A53E7">
        <w:rPr>
          <w:rFonts w:eastAsia="Times New Roman" w:cs="Arial"/>
        </w:rPr>
        <w:lastRenderedPageBreak/>
        <w:t>consultas y procedimientos realizados. Los pacientes que requieren de 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Pr="004A53E7" w:rsidRDefault="006D5008"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AE7484" w:rsidRDefault="00755E9B" w:rsidP="001F7ABB">
            <w:pPr>
              <w:spacing w:before="120" w:after="120" w:line="240" w:lineRule="auto"/>
              <w:jc w:val="both"/>
              <w:rPr>
                <w:rFonts w:cs="Arial"/>
                <w:b/>
              </w:rPr>
            </w:pPr>
            <w:r w:rsidRPr="00AE7484">
              <w:rPr>
                <w:rFonts w:cs="Arial"/>
                <w:b/>
              </w:rPr>
              <w:t>PARTIDA 2</w:t>
            </w:r>
            <w:r w:rsidR="001F7ABB">
              <w:rPr>
                <w:rFonts w:cs="Arial"/>
                <w:b/>
              </w:rPr>
              <w:t>1</w:t>
            </w:r>
          </w:p>
        </w:tc>
      </w:tr>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AE7484" w:rsidRDefault="00DD5F48" w:rsidP="004A53E7">
            <w:pPr>
              <w:spacing w:before="120" w:after="120" w:line="240" w:lineRule="auto"/>
              <w:jc w:val="both"/>
              <w:rPr>
                <w:rFonts w:cs="Arial"/>
                <w:b/>
              </w:rPr>
            </w:pPr>
            <w:r w:rsidRPr="00AE7484">
              <w:rPr>
                <w:rFonts w:cs="Arial"/>
                <w:b/>
              </w:rPr>
              <w:t>Hospital Mexicali, Hospital, Tijuana, Hospital Ensenada</w:t>
            </w:r>
            <w:r w:rsidR="00D66086" w:rsidRPr="00AE7484">
              <w:rPr>
                <w:rFonts w:cs="Arial"/>
                <w:b/>
              </w:rPr>
              <w:t xml:space="preserve">, Clínica Tecate </w:t>
            </w:r>
          </w:p>
        </w:tc>
      </w:tr>
      <w:tr w:rsidR="004030D9" w:rsidRPr="004A53E7" w:rsidTr="005520F4">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Descripción Servicio</w:t>
            </w:r>
          </w:p>
        </w:tc>
      </w:tr>
      <w:tr w:rsidR="001E340F" w:rsidRPr="004A53E7" w:rsidTr="00256172">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p w:rsidR="001E340F" w:rsidRPr="004A53E7" w:rsidRDefault="001E340F" w:rsidP="001E340F">
            <w:pPr>
              <w:spacing w:before="120" w:after="120" w:line="240" w:lineRule="auto"/>
              <w:jc w:val="both"/>
              <w:rPr>
                <w:rFonts w:cs="Arial"/>
              </w:rPr>
            </w:pPr>
          </w:p>
          <w:p w:rsidR="001E340F" w:rsidRPr="004A53E7" w:rsidRDefault="001E340F" w:rsidP="001E340F">
            <w:pPr>
              <w:spacing w:before="120" w:after="120" w:line="240" w:lineRule="auto"/>
              <w:jc w:val="center"/>
              <w:rPr>
                <w:rFonts w:cs="Arial"/>
                <w:b/>
              </w:rPr>
            </w:pPr>
            <w:r w:rsidRPr="004A53E7">
              <w:rPr>
                <w:rFonts w:cs="Arial"/>
                <w:b/>
              </w:rPr>
              <w:t>HOSPITALIZACIÓN  PSIQUIÁTRICA</w:t>
            </w:r>
          </w:p>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Ácido Valproico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Antidoping (Orina)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Biometría Hemática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Consulta Psicológica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Consultas Psiquiátricas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Coproparasitoscópico por Muestra</w:t>
            </w:r>
          </w:p>
        </w:tc>
      </w:tr>
      <w:tr w:rsidR="001E340F" w:rsidRPr="004A53E7" w:rsidTr="006B4EFF">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Día Cama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Electrocardiograma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Electroencefalograma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Electroencefalograma Portátil</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Electrolitos Séricos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Enfermedades de Transmisión Sexual</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Examen General de Orina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Carbamacepina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Litio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Valproato</w:t>
            </w:r>
          </w:p>
        </w:tc>
      </w:tr>
      <w:tr w:rsidR="001E340F" w:rsidRPr="004A53E7" w:rsidTr="00DF2EE2">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Panel de Drogas de Abuso 6</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de Hepatitis ABC</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de Lípidos II</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lang w:val="en-US"/>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Qs-15</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Qs-23</w:t>
            </w:r>
          </w:p>
        </w:tc>
      </w:tr>
      <w:tr w:rsidR="001E340F" w:rsidRPr="003536E9"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Pr="003536E9" w:rsidRDefault="001E340F" w:rsidP="001E340F">
            <w:pPr>
              <w:jc w:val="both"/>
              <w:rPr>
                <w:rFonts w:ascii="Calibri" w:hAnsi="Calibri"/>
                <w:color w:val="000000"/>
                <w:lang w:val="en-US"/>
              </w:rPr>
            </w:pPr>
            <w:r>
              <w:rPr>
                <w:rFonts w:ascii="Calibri" w:hAnsi="Calibri" w:cs="Arial"/>
                <w:color w:val="000000"/>
                <w:lang w:val="en-US"/>
              </w:rPr>
              <w:t>Perfil Tiroideo I, II, III</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3536E9" w:rsidRDefault="001E340F" w:rsidP="001E340F">
            <w:pPr>
              <w:spacing w:before="120" w:after="120" w:line="240" w:lineRule="auto"/>
              <w:jc w:val="both"/>
              <w:rPr>
                <w:rFonts w:cs="Arial"/>
                <w:lang w:val="en-US"/>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Embarazo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Funcionamiento Hepático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Pruebas de Función Tiroidea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Pruebas Psicológicas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Química Sanguínea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de Pareja o Grupo (Por Persona)</w:t>
            </w:r>
          </w:p>
        </w:tc>
      </w:tr>
      <w:tr w:rsidR="001E340F" w:rsidRPr="004A53E7" w:rsidTr="006B4EFF">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Electroconvulsiva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Familiar</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Tomografía Axial Computarizada</w:t>
            </w:r>
          </w:p>
        </w:tc>
      </w:tr>
      <w:tr w:rsidR="001E340F" w:rsidRPr="004A53E7" w:rsidTr="0044655D">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Virus de Inmunodeficiencia Humano</w:t>
            </w:r>
          </w:p>
        </w:tc>
      </w:tr>
      <w:tr w:rsidR="001E340F" w:rsidRPr="004A53E7" w:rsidTr="00256172">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b/>
                <w:color w:val="C00000"/>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Pr="004A53E7" w:rsidRDefault="00F61116" w:rsidP="004A53E7">
      <w:pPr>
        <w:spacing w:before="120" w:after="120" w:line="240" w:lineRule="auto"/>
        <w:jc w:val="both"/>
        <w:rPr>
          <w:rFonts w:cs="Arial"/>
        </w:rPr>
      </w:pPr>
      <w:r w:rsidRPr="004A53E7">
        <w:rPr>
          <w:rFonts w:cs="Arial"/>
        </w:rPr>
        <w:t xml:space="preserve">Tratamiento farmacéutico, alimentación, consultas internas psiquiátricas, atención y cuidados por parte de médicos generales, consultas y terapias psicológicas, cuidados y atención por parte de enfermería, historia </w:t>
      </w:r>
      <w:r w:rsidRPr="004A53E7">
        <w:rPr>
          <w:rFonts w:cs="Arial"/>
        </w:rPr>
        <w:lastRenderedPageBreak/>
        <w:t>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F61116" w:rsidRPr="004A53E7" w:rsidRDefault="00F61116" w:rsidP="004A53E7">
      <w:pPr>
        <w:pStyle w:val="Prrafodelista"/>
        <w:spacing w:before="120" w:after="120" w:line="240" w:lineRule="auto"/>
        <w:ind w:left="0" w:hanging="360"/>
        <w:jc w:val="both"/>
        <w:rPr>
          <w:rFonts w:cs="Arial"/>
        </w:rPr>
      </w:pPr>
      <w:r w:rsidRPr="004A53E7">
        <w:rPr>
          <w:rFonts w:cs="Arial"/>
        </w:rPr>
        <w:t>1. DOCUMENTACIÓN  LEGAL   PARA  LA  OPERACIÓN DEL  ESTABLECIMIENTO.</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El  Director Médico de la moral y/o hospital deberá de  tener   mínimo  5 años de experiencia.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la cédula profesional de especialista en psiquiatría  del Director Médico del Hospital.</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Copia   simple de cedula profesional (Medico General)  de los Médicos de urgencias, hospitalización, jefes de servicio y consulta externa.  </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 Copia de la Licencia Sanitaria para el comercio al por menor de productos farmacéuticos, medicamentos de los grupos II y III con giro hospitalario.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F61116" w:rsidP="005D2891">
      <w:pPr>
        <w:pStyle w:val="Prrafodelista"/>
        <w:numPr>
          <w:ilvl w:val="0"/>
          <w:numId w:val="240"/>
        </w:numPr>
        <w:spacing w:before="120" w:after="120" w:line="240" w:lineRule="auto"/>
        <w:ind w:left="0"/>
        <w:jc w:val="both"/>
        <w:rPr>
          <w:rFonts w:cs="Arial"/>
        </w:rPr>
      </w:pPr>
      <w:r w:rsidRPr="004A53E7">
        <w:rPr>
          <w:rFonts w:cs="Arial"/>
        </w:rPr>
        <w:t>Cumplir  con la  NOM-025-SSA2-1994, con la  NOM-016-SSA3-2013 Y NOM-004-SSA3-2012</w:t>
      </w:r>
      <w:r w:rsidR="0044655D">
        <w:rPr>
          <w:rFonts w:cs="Arial"/>
        </w:rPr>
        <w:t>.</w:t>
      </w:r>
    </w:p>
    <w:p w:rsidR="0044655D" w:rsidRDefault="0044655D" w:rsidP="0044655D">
      <w:pPr>
        <w:pStyle w:val="Prrafodelista"/>
        <w:spacing w:before="120" w:after="120" w:line="240" w:lineRule="auto"/>
        <w:ind w:left="0"/>
        <w:jc w:val="both"/>
        <w:rPr>
          <w:rFonts w:cs="Arial"/>
        </w:rPr>
      </w:pPr>
    </w:p>
    <w:p w:rsidR="0044655D" w:rsidRDefault="0044655D" w:rsidP="0044655D">
      <w:pPr>
        <w:pStyle w:val="Prrafodelista"/>
        <w:spacing w:before="120" w:after="120" w:line="240" w:lineRule="auto"/>
        <w:ind w:left="0"/>
        <w:jc w:val="both"/>
        <w:rPr>
          <w:rFonts w:cs="Arial"/>
        </w:rPr>
      </w:pPr>
    </w:p>
    <w:p w:rsidR="00631540" w:rsidRPr="004A53E7" w:rsidRDefault="00631540" w:rsidP="00631540">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5D2891">
      <w:pPr>
        <w:pStyle w:val="Prrafodelista"/>
        <w:numPr>
          <w:ilvl w:val="0"/>
          <w:numId w:val="241"/>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5D2891">
      <w:pPr>
        <w:pStyle w:val="Prrafodelista"/>
        <w:numPr>
          <w:ilvl w:val="0"/>
          <w:numId w:val="243"/>
        </w:numPr>
        <w:spacing w:before="120" w:after="120" w:line="240" w:lineRule="auto"/>
        <w:ind w:left="-142" w:hanging="142"/>
        <w:jc w:val="both"/>
        <w:rPr>
          <w:rFonts w:cs="Arial"/>
        </w:rPr>
      </w:pPr>
      <w:r w:rsidRPr="004A53E7">
        <w:rPr>
          <w:rFonts w:cs="Arial"/>
        </w:rPr>
        <w:lastRenderedPageBreak/>
        <w:t>CAPACIDAD  DEL  EQUIPO:</w:t>
      </w: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Como  infraestructura mínima del establecimiento deberá cumplir con: área de recepción baño, sala de espera  así como los requisitos mínimos que establece la NOM-016-SSA3-2013.</w:t>
      </w: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Pr="004A53E7" w:rsidRDefault="00944BB5" w:rsidP="004A53E7">
      <w:pPr>
        <w:spacing w:before="120" w:after="120" w:line="240" w:lineRule="auto"/>
        <w:ind w:hanging="426"/>
        <w:jc w:val="both"/>
        <w:rPr>
          <w:rFonts w:cs="Arial"/>
        </w:rPr>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jc w:val="both"/>
        <w:rPr>
          <w:rFonts w:cs="Arial"/>
        </w:rPr>
      </w:pPr>
    </w:p>
    <w:p w:rsidR="00F61116" w:rsidRDefault="00F61116" w:rsidP="005D2891">
      <w:pPr>
        <w:pStyle w:val="Prrafodelista"/>
        <w:numPr>
          <w:ilvl w:val="0"/>
          <w:numId w:val="243"/>
        </w:numPr>
        <w:spacing w:before="120" w:after="120" w:line="240" w:lineRule="auto"/>
        <w:ind w:left="0" w:hanging="284"/>
        <w:jc w:val="both"/>
        <w:rPr>
          <w:rFonts w:cs="Arial"/>
        </w:rPr>
      </w:pPr>
      <w:r w:rsidRPr="004A53E7">
        <w:rPr>
          <w:rFonts w:cs="Arial"/>
        </w:rPr>
        <w:t>GENERALIDADES DEL SERVICIO:</w:t>
      </w:r>
    </w:p>
    <w:p w:rsidR="00404A40" w:rsidRDefault="00404A40" w:rsidP="005D2891">
      <w:pPr>
        <w:pStyle w:val="Prrafodelista"/>
        <w:numPr>
          <w:ilvl w:val="0"/>
          <w:numId w:val="243"/>
        </w:numPr>
        <w:spacing w:before="120" w:after="120" w:line="240" w:lineRule="auto"/>
        <w:ind w:left="0" w:hanging="284"/>
        <w:jc w:val="both"/>
        <w:rPr>
          <w:rFonts w:cs="Arial"/>
        </w:rPr>
      </w:pPr>
    </w:p>
    <w:p w:rsidR="0044655D" w:rsidRPr="004A53E7" w:rsidRDefault="0044655D" w:rsidP="0044655D">
      <w:pPr>
        <w:pStyle w:val="Prrafodelista"/>
        <w:spacing w:before="120" w:after="120" w:line="240" w:lineRule="auto"/>
        <w:ind w:left="0"/>
        <w:jc w:val="both"/>
        <w:rPr>
          <w:rFonts w:cs="Arial"/>
        </w:rPr>
      </w:pP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No serán aceptados los Formato de Subrogación Electrónica </w:t>
      </w:r>
      <w:r w:rsidR="004D67D2">
        <w:rPr>
          <w:rFonts w:cs="Arial"/>
        </w:rPr>
        <w:t>36</w:t>
      </w:r>
      <w:r w:rsidRPr="004A53E7">
        <w:rPr>
          <w:rFonts w:cs="Arial"/>
        </w:rPr>
        <w:t>durante los 30 días naturales después de la fecha de expedición por la Unidad Médica solicitada.</w:t>
      </w:r>
    </w:p>
    <w:p w:rsidR="00F61116"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15 días hábiles  y plantear la solución. </w:t>
      </w:r>
    </w:p>
    <w:p w:rsidR="0044655D" w:rsidRDefault="0044655D" w:rsidP="0044655D">
      <w:pPr>
        <w:spacing w:before="120" w:after="120" w:line="240" w:lineRule="auto"/>
        <w:jc w:val="both"/>
        <w:rPr>
          <w:rFonts w:cs="Arial"/>
        </w:rPr>
      </w:pPr>
    </w:p>
    <w:p w:rsidR="0044655D" w:rsidRPr="0044655D" w:rsidRDefault="0044655D" w:rsidP="0044655D">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Pr="004A53E7">
        <w:rPr>
          <w:rFonts w:cs="Arial"/>
        </w:rPr>
        <w:t xml:space="preserve">  este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lastRenderedPageBreak/>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61116" w:rsidRDefault="00F61116" w:rsidP="005D2891">
      <w:pPr>
        <w:pStyle w:val="Prrafodelista"/>
        <w:numPr>
          <w:ilvl w:val="0"/>
          <w:numId w:val="244"/>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5D2891">
      <w:pPr>
        <w:pStyle w:val="Prrafodelista"/>
        <w:numPr>
          <w:ilvl w:val="0"/>
          <w:numId w:val="244"/>
        </w:numPr>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w:t>
            </w:r>
            <w:r w:rsidR="001F7ABB">
              <w:rPr>
                <w:rFonts w:cs="Arial"/>
                <w:b/>
              </w:rPr>
              <w:t>DA 22</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Juarez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6454C6" w:rsidP="00177007">
            <w:pPr>
              <w:spacing w:before="120" w:after="120" w:line="240" w:lineRule="auto"/>
              <w:jc w:val="center"/>
              <w:rPr>
                <w:rFonts w:eastAsia="Times New Roman" w:cs="Arial"/>
                <w:b/>
              </w:rPr>
            </w:pPr>
            <w:r>
              <w:rPr>
                <w:rFonts w:eastAsia="Times New Roman" w:cs="Arial"/>
                <w:b/>
              </w:rPr>
              <w:t xml:space="preserve"> </w:t>
            </w: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(17aohp4)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3536E9">
              <w:rPr>
                <w:rFonts w:eastAsia="Times New Roman" w:cs="Times New Roman"/>
                <w:color w:val="000000"/>
                <w:lang w:val="en-US"/>
              </w:rPr>
              <w:t>A.c. Anti. Bartonella Henselag IGG/IGM</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C32DD2">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Hepatitis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FC04E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(HbCAC</w:t>
            </w:r>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Ag Core Hepatitis B Totales</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Anti Beta 2 Glicoproteína 1 IGA</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Borrelia Burgdorferi IGG</w:t>
            </w:r>
            <w:r w:rsidRPr="004A53E7">
              <w:rPr>
                <w:rFonts w:eastAsia="Times New Roman" w:cs="Times New Roman"/>
                <w:color w:val="000000"/>
                <w:lang w:val="en-US"/>
              </w:rPr>
              <w:t>-I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Clostridium Difficile Toxina A Y B</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3536E9">
              <w:rPr>
                <w:rFonts w:eastAsia="Times New Roman" w:cs="Times New Roman"/>
                <w:color w:val="000000"/>
                <w:lang w:val="en-US"/>
              </w:rPr>
              <w:t>Ac. Anti Coccidiodes IGG/IGM</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Coccidioides Immitis Total</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Dengue IGG-IGM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Descarboxilasa d</w:t>
            </w:r>
            <w:r w:rsidRPr="004A53E7">
              <w:rPr>
                <w:rFonts w:eastAsia="Times New Roman" w:cs="Times New Roman"/>
                <w:color w:val="000000"/>
              </w:rPr>
              <w:t>e Ac.Glutamico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Endomisial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Ac. Anti Endomisial IGA/IGG</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553CB9">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Epstein Baar IGG-IGM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ara B. Pertusis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Gliadina (IGA-IGG</w:t>
            </w:r>
            <w:r w:rsidRPr="004A53E7">
              <w:rPr>
                <w:rFonts w:eastAsia="Times New Roman" w:cs="Times New Roman"/>
                <w:color w:val="000000"/>
                <w:lang w:val="en-US"/>
              </w:rPr>
              <w:t>)</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Helicobacter Pylo</w:t>
            </w:r>
            <w:r>
              <w:rPr>
                <w:rFonts w:eastAsia="Times New Roman" w:cs="Times New Roman"/>
                <w:color w:val="000000"/>
                <w:lang w:val="en-US"/>
              </w:rPr>
              <w:t>ri IGA</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IGG</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IGM</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Hepatitis A IGG</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Hepatitis D Total </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3536E9">
              <w:rPr>
                <w:rFonts w:eastAsia="Times New Roman" w:cs="Times New Roman"/>
                <w:color w:val="000000"/>
                <w:lang w:val="en-US"/>
              </w:rPr>
              <w:t>Ac. Anti Herpes Simplex 1 IGM (LCR)</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3536E9">
              <w:rPr>
                <w:rFonts w:eastAsia="Times New Roman" w:cs="Times New Roman"/>
                <w:color w:val="000000"/>
                <w:lang w:val="en-US"/>
              </w:rPr>
              <w:t>Ac. Anti Herpes Simplex 1 ISG(LCR)</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Islotes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IGG</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Parvovirus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Peroxidasa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Receptores Acetilcolina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Sacheromyces Cervisiae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Sar</w:t>
            </w:r>
            <w:r>
              <w:rPr>
                <w:rFonts w:eastAsia="Times New Roman" w:cs="Times New Roman"/>
                <w:color w:val="000000"/>
                <w:lang w:val="en-US"/>
              </w:rPr>
              <w:t>ampion IGG-IGM</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 B2 Glicoproteina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Antidonador Específico.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Acetaminofen (Tylenol- Paracetamol)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5 Hidroxi Indolacetico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Acetil Salicilico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Acs. Anti Brusella Abortus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w:t>
            </w:r>
            <w:r>
              <w:rPr>
                <w:rFonts w:eastAsia="Times New Roman" w:cs="Times New Roman"/>
                <w:color w:val="000000"/>
              </w:rPr>
              <w:t>aminasa e</w:t>
            </w:r>
            <w:r w:rsidRPr="004A53E7">
              <w:rPr>
                <w:rFonts w:eastAsia="Times New Roman" w:cs="Times New Roman"/>
                <w:color w:val="000000"/>
              </w:rPr>
              <w:t>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Adenosin Deaminasa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Giardia Lamblia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Ag. Galoacto Manano p</w:t>
            </w:r>
            <w:r w:rsidRPr="004A53E7">
              <w:rPr>
                <w:rFonts w:eastAsia="Times New Roman" w:cs="Times New Roman"/>
                <w:color w:val="000000"/>
              </w:rPr>
              <w:t>ara Asperguillus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Aldolasa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Cristalografico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e Mutación Jak 2</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e Neutrofilo (Anca)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Anticuerpos Anti E.Barr Ag Nuclear Igg (Ebna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Nucleares (Ana)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erpos Anti Parotiditis Igg 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n Reflex</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Histoplasma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6D100C">
            <w:pPr>
              <w:spacing w:before="120" w:after="120" w:line="240" w:lineRule="auto"/>
              <w:ind w:left="376"/>
              <w:jc w:val="both"/>
              <w:rPr>
                <w:rFonts w:eastAsia="Times New Roman" w:cs="Times New Roman"/>
                <w:color w:val="000000"/>
              </w:rPr>
            </w:pPr>
            <w:r>
              <w:rPr>
                <w:rFonts w:eastAsia="Times New Roman" w:cs="Times New Roman"/>
                <w:color w:val="000000"/>
              </w:rPr>
              <w:t>Bandas Oligoclonales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Rearreglo Gen Cuantitativo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e Citomegalovirus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Certolizumab ( Niveles y Anticuerpos)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Tuberculosis c</w:t>
            </w:r>
            <w:r w:rsidRPr="004A53E7">
              <w:rPr>
                <w:rFonts w:eastAsia="Times New Roman" w:cs="Times New Roman"/>
                <w:color w:val="000000"/>
              </w:rPr>
              <w:t>on Drogores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Mycoplasma (Hominis, U. Urealyticum)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ara Vibrio Cholerae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Deteccion del Virus d</w:t>
            </w:r>
            <w:r w:rsidRPr="004A53E7">
              <w:rPr>
                <w:rFonts w:eastAsia="Times New Roman" w:cs="Times New Roman"/>
                <w:color w:val="000000"/>
              </w:rPr>
              <w:t>el Papiloma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Lipoproteinas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Von Willebrand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de la Coagulación (Proacelerina)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la Coagulación (Antihemolitico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 de la Coagulación (Stuart-Prower)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la Coagulación (Hageman)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de C1 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para Leucemias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de 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Inmunotripsina Reactiva (IRT)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de CPK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(Cotinina)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Niquel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Paratohormona (Pht)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PCR Multibacteriano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Citomegalovirus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Mycobacterium Tuberculosis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Porfobilinogeno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de Bences Jones e</w:t>
            </w:r>
            <w:r w:rsidRPr="004A53E7">
              <w:rPr>
                <w:rFonts w:eastAsia="Times New Roman" w:cs="Times New Roman"/>
                <w:color w:val="000000"/>
              </w:rPr>
              <w:t>n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e Ham ( Acidificado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e Transferrina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(Antígeno)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3536E9">
              <w:rPr>
                <w:rFonts w:eastAsia="Times New Roman" w:cs="Times New Roman"/>
                <w:color w:val="000000"/>
                <w:lang w:val="en-US"/>
              </w:rPr>
              <w:t xml:space="preserve">Von Willebrand Factor Funcional (COF. </w:t>
            </w:r>
            <w:r w:rsidRPr="004A53E7">
              <w:rPr>
                <w:rFonts w:eastAsia="Times New Roman" w:cs="Times New Roman"/>
                <w:color w:val="000000"/>
              </w:rPr>
              <w:t>RIstocetina)</w:t>
            </w:r>
          </w:p>
        </w:tc>
      </w:tr>
      <w:tr w:rsidR="0026783C" w:rsidRPr="003536E9"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VIH-1</w:t>
            </w:r>
          </w:p>
        </w:tc>
      </w:tr>
      <w:tr w:rsidR="0026783C" w:rsidRPr="003536E9"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3536E9"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VIH-2</w:t>
            </w:r>
          </w:p>
        </w:tc>
      </w:tr>
      <w:tr w:rsidR="0026783C" w:rsidRPr="004A53E7" w:rsidTr="002945F4">
        <w:trPr>
          <w:trHeight w:val="288"/>
          <w:jc w:val="center"/>
        </w:trPr>
        <w:tc>
          <w:tcPr>
            <w:tcW w:w="3339" w:type="dxa"/>
            <w:vMerge/>
            <w:noWrap/>
            <w:hideMark/>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r w:rsidR="0026783C" w:rsidRPr="003536E9"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3536E9" w:rsidRDefault="0026783C" w:rsidP="004A53E7">
            <w:pPr>
              <w:spacing w:before="120" w:after="120" w:line="240" w:lineRule="auto"/>
              <w:ind w:left="376"/>
              <w:jc w:val="both"/>
              <w:rPr>
                <w:rFonts w:eastAsia="Times New Roman" w:cs="Arial"/>
                <w:color w:val="000000"/>
                <w:lang w:val="en-US"/>
              </w:rPr>
            </w:pPr>
            <w:r w:rsidRPr="003536E9">
              <w:rPr>
                <w:rFonts w:eastAsia="Times New Roman" w:cs="Arial"/>
                <w:color w:val="000000"/>
                <w:lang w:val="en-US"/>
              </w:rPr>
              <w:t>Film Array Meningitis/Encefalitis Panel 1 pba-14 Patógenos</w:t>
            </w:r>
          </w:p>
        </w:tc>
      </w:tr>
      <w:tr w:rsidR="0026783C" w:rsidRPr="004A53E7" w:rsidTr="002945F4">
        <w:trPr>
          <w:trHeight w:val="288"/>
          <w:jc w:val="center"/>
        </w:trPr>
        <w:tc>
          <w:tcPr>
            <w:tcW w:w="3339" w:type="dxa"/>
            <w:vMerge/>
            <w:noWrap/>
          </w:tcPr>
          <w:p w:rsidR="0026783C" w:rsidRPr="003536E9" w:rsidRDefault="0026783C" w:rsidP="004A53E7">
            <w:pPr>
              <w:spacing w:before="120" w:after="120" w:line="240" w:lineRule="auto"/>
              <w:jc w:val="both"/>
              <w:rPr>
                <w:rFonts w:eastAsia="Times New Roman" w:cs="Times New Roman"/>
                <w:color w:val="000000"/>
                <w:lang w:val="en-US"/>
              </w:rPr>
            </w:pPr>
          </w:p>
        </w:tc>
        <w:tc>
          <w:tcPr>
            <w:tcW w:w="6332" w:type="dxa"/>
          </w:tcPr>
          <w:p w:rsidR="0026783C" w:rsidRPr="004A53E7" w:rsidRDefault="0026783C" w:rsidP="004A53E7">
            <w:pPr>
              <w:spacing w:before="120" w:after="120" w:line="240" w:lineRule="auto"/>
              <w:ind w:left="376"/>
              <w:jc w:val="both"/>
              <w:rPr>
                <w:rFonts w:eastAsia="Times New Roman" w:cs="Arial"/>
                <w:color w:val="000000"/>
              </w:rPr>
            </w:pPr>
            <w:r>
              <w:rPr>
                <w:rFonts w:eastAsia="Times New Roman" w:cs="Arial"/>
                <w:color w:val="000000"/>
              </w:rPr>
              <w:t>PCR RT SARS COV2</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4A53E7">
      <w:pPr>
        <w:spacing w:before="120" w:after="120" w:line="240" w:lineRule="auto"/>
        <w:contextualSpacing/>
        <w:jc w:val="both"/>
        <w:rPr>
          <w:rFonts w:eastAsia="Times New Roman" w:cs="Arial"/>
          <w:lang w:val="es-ES"/>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lastRenderedPageBreak/>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5D2891">
      <w:pPr>
        <w:pStyle w:val="Prrafodelista"/>
        <w:numPr>
          <w:ilvl w:val="0"/>
          <w:numId w:val="226"/>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4A53E7">
      <w:pPr>
        <w:pStyle w:val="Prrafodelista"/>
        <w:spacing w:before="120" w:after="120" w:line="240" w:lineRule="auto"/>
        <w:ind w:left="709"/>
        <w:jc w:val="both"/>
        <w:rPr>
          <w:rFonts w:eastAsia="Times New Roman" w:cs="Arial"/>
        </w:rPr>
      </w:pPr>
    </w:p>
    <w:p w:rsidR="005B2DAC" w:rsidRPr="004A53E7" w:rsidRDefault="005B2DAC" w:rsidP="005D2891">
      <w:pPr>
        <w:pStyle w:val="Prrafodelista"/>
        <w:numPr>
          <w:ilvl w:val="0"/>
          <w:numId w:val="228"/>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5D2891">
      <w:pPr>
        <w:pStyle w:val="Prrafodelista"/>
        <w:numPr>
          <w:ilvl w:val="0"/>
          <w:numId w:val="228"/>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5B2DAC" w:rsidRPr="004A53E7" w:rsidRDefault="005B2DAC" w:rsidP="002C399F">
      <w:pPr>
        <w:spacing w:before="120" w:after="120" w:line="240" w:lineRule="auto"/>
        <w:ind w:hanging="426"/>
        <w:jc w:val="both"/>
        <w:rPr>
          <w:rFonts w:eastAsia="Times New Roman" w:cs="Arial"/>
        </w:rPr>
      </w:pPr>
    </w:p>
    <w:p w:rsidR="005B2DAC" w:rsidRPr="004A53E7" w:rsidRDefault="005B2DAC" w:rsidP="005D2891">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5D2891">
      <w:pPr>
        <w:pStyle w:val="Prrafodelista"/>
        <w:numPr>
          <w:ilvl w:val="0"/>
          <w:numId w:val="230"/>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lastRenderedPageBreak/>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eastAsia="Times New Roman" w:cs="Arial"/>
        </w:rPr>
        <w:lastRenderedPageBreak/>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Pr="004A53E7" w:rsidRDefault="00DD10F6" w:rsidP="00DD10F6">
      <w:pPr>
        <w:pStyle w:val="Prrafodelista"/>
        <w:spacing w:before="120" w:after="120" w:line="240" w:lineRule="auto"/>
        <w:ind w:left="142"/>
        <w:jc w:val="both"/>
        <w:rPr>
          <w:rFonts w:cs="Arial"/>
        </w:rPr>
      </w:pPr>
    </w:p>
    <w:p w:rsidR="00DE3852" w:rsidRPr="004A53E7" w:rsidRDefault="00DE3852" w:rsidP="002C399F">
      <w:pPr>
        <w:pStyle w:val="Prrafodelista"/>
        <w:spacing w:before="120" w:after="120" w:line="240" w:lineRule="auto"/>
        <w:ind w:left="142" w:hanging="426"/>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1F7ABB" w:rsidP="004A53E7">
            <w:pPr>
              <w:spacing w:before="120" w:after="120" w:line="240" w:lineRule="auto"/>
              <w:jc w:val="both"/>
              <w:rPr>
                <w:rFonts w:cs="Arial"/>
                <w:b/>
              </w:rPr>
            </w:pPr>
            <w:r>
              <w:rPr>
                <w:rFonts w:cs="Arial"/>
                <w:b/>
              </w:rPr>
              <w:t>PARTIDA 23</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3536E9"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Igm</w:t>
            </w:r>
          </w:p>
        </w:tc>
      </w:tr>
      <w:tr w:rsidR="000D1AC4" w:rsidRPr="003536E9"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3536E9"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3536E9"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e 24 Hrs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4A53E7">
      <w:pPr>
        <w:spacing w:before="120" w:after="120" w:line="240" w:lineRule="auto"/>
        <w:jc w:val="both"/>
        <w:rPr>
          <w:rFonts w:eastAsia="Times New Roman" w:cs="Arial"/>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4A53E7">
      <w:pPr>
        <w:spacing w:before="120" w:after="120" w:line="240" w:lineRule="auto"/>
        <w:contextualSpacing/>
        <w:jc w:val="both"/>
        <w:rPr>
          <w:rFonts w:eastAsia="Times New Roman" w:cs="Arial"/>
          <w:lang w:val="es-ES"/>
        </w:rPr>
      </w:pP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pStyle w:val="Prrafodelista"/>
        <w:numPr>
          <w:ilvl w:val="0"/>
          <w:numId w:val="234"/>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5D2891">
      <w:pPr>
        <w:pStyle w:val="Prrafodelista"/>
        <w:numPr>
          <w:ilvl w:val="0"/>
          <w:numId w:val="234"/>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5"/>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5D2891">
      <w:pPr>
        <w:pStyle w:val="Prrafodelista"/>
        <w:numPr>
          <w:ilvl w:val="0"/>
          <w:numId w:val="236"/>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C399F">
      <w:pPr>
        <w:pStyle w:val="Prrafodelista"/>
        <w:spacing w:before="120" w:after="120" w:line="240" w:lineRule="auto"/>
        <w:ind w:left="0" w:hanging="284"/>
        <w:jc w:val="both"/>
        <w:rPr>
          <w:rFonts w:cs="Arial"/>
        </w:rPr>
      </w:pP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5D2891">
      <w:pPr>
        <w:numPr>
          <w:ilvl w:val="0"/>
          <w:numId w:val="233"/>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lastRenderedPageBreak/>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Default="008619AE" w:rsidP="004A53E7">
      <w:pPr>
        <w:spacing w:before="120" w:after="120" w:line="240" w:lineRule="auto"/>
        <w:jc w:val="both"/>
        <w:rPr>
          <w:rFonts w:eastAsia="Times New Roman" w:cs="Arial"/>
        </w:rPr>
      </w:pPr>
    </w:p>
    <w:p w:rsidR="008619AE" w:rsidRPr="004A53E7" w:rsidRDefault="008619AE" w:rsidP="002C399F">
      <w:pPr>
        <w:spacing w:before="120" w:after="120" w:line="240" w:lineRule="auto"/>
        <w:ind w:hanging="284"/>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1F7ABB" w:rsidP="004A53E7">
            <w:pPr>
              <w:spacing w:before="120" w:after="120" w:line="240" w:lineRule="auto"/>
              <w:jc w:val="both"/>
              <w:rPr>
                <w:rFonts w:cs="Arial"/>
                <w:b/>
              </w:rPr>
            </w:pPr>
            <w:r>
              <w:rPr>
                <w:rFonts w:cs="Arial"/>
                <w:b/>
              </w:rPr>
              <w:t>PARTIDA 24</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 ( Vicente Guerrero )</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4A53E7">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912089" w:rsidRPr="003536E9" w:rsidTr="003D59F9">
        <w:trPr>
          <w:trHeight w:hRule="exact" w:val="397"/>
        </w:trPr>
        <w:tc>
          <w:tcPr>
            <w:tcW w:w="3339" w:type="dxa"/>
            <w:vMerge/>
          </w:tcPr>
          <w:p w:rsidR="00912089" w:rsidRPr="004A53E7" w:rsidRDefault="00912089" w:rsidP="004A53E7">
            <w:pPr>
              <w:spacing w:before="120" w:after="120" w:line="240" w:lineRule="auto"/>
              <w:jc w:val="both"/>
              <w:rPr>
                <w:rFonts w:cs="Arial"/>
                <w:lang w:val="en-US"/>
              </w:rPr>
            </w:pPr>
          </w:p>
        </w:tc>
        <w:tc>
          <w:tcPr>
            <w:tcW w:w="6332" w:type="dxa"/>
          </w:tcPr>
          <w:p w:rsidR="00912089" w:rsidRPr="003536E9" w:rsidRDefault="00912089" w:rsidP="004A53E7">
            <w:pPr>
              <w:spacing w:before="120" w:after="120" w:line="240" w:lineRule="auto"/>
              <w:ind w:left="234"/>
              <w:jc w:val="both"/>
              <w:rPr>
                <w:rFonts w:eastAsia="Calibri" w:cs="Times New Roman"/>
                <w:lang w:val="en-US"/>
              </w:rPr>
            </w:pPr>
            <w:r w:rsidRPr="003536E9">
              <w:rPr>
                <w:rFonts w:eastAsia="Calibri" w:cs="Times New Roman"/>
                <w:lang w:val="en-US"/>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D35433" w:rsidP="0059673C">
            <w:pPr>
              <w:spacing w:before="120" w:after="120" w:line="240" w:lineRule="auto"/>
              <w:ind w:left="234"/>
              <w:jc w:val="both"/>
              <w:rPr>
                <w:rFonts w:cs="Arial"/>
                <w:color w:val="000000"/>
              </w:rPr>
            </w:pPr>
            <w:r w:rsidRPr="00D35433">
              <w:rPr>
                <w:rFonts w:eastAsia="Calibri" w:cs="Times New Roman"/>
              </w:rPr>
              <w:t xml:space="preserve">Ac. Anti Hepatitis ¨A¨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59673C">
            <w:pPr>
              <w:spacing w:before="120" w:after="120" w:line="240" w:lineRule="auto"/>
              <w:ind w:left="234"/>
              <w:jc w:val="both"/>
              <w:rPr>
                <w:rFonts w:cs="Arial"/>
                <w:color w:val="000000"/>
              </w:rPr>
            </w:pPr>
            <w:r w:rsidRPr="00D35433">
              <w:rPr>
                <w:rFonts w:eastAsia="Calibri" w:cs="Times New Roman"/>
              </w:rPr>
              <w:t xml:space="preserve">Ac. Anti Hepatitis ¨B¨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4A53E7">
            <w:pPr>
              <w:spacing w:before="120" w:after="120" w:line="240" w:lineRule="auto"/>
              <w:ind w:left="234"/>
              <w:jc w:val="both"/>
              <w:rPr>
                <w:rFonts w:cs="Arial"/>
                <w:color w:val="000000"/>
              </w:rPr>
            </w:pPr>
            <w:r w:rsidRPr="00D35433">
              <w:rPr>
                <w:rFonts w:eastAsia="Calibri" w:cs="Times New Roman"/>
              </w:rPr>
              <w:t xml:space="preserve">Ac. Anti Hepatitis ¨C¨   </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¨A</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¨B¨</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¨C¨</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Albumina</w:t>
            </w:r>
            <w:r w:rsidR="00912089">
              <w:rPr>
                <w:rFonts w:eastAsia="Calibri" w:cs="Times New Roman"/>
              </w:rPr>
              <w:t xml:space="preserve"> </w:t>
            </w:r>
            <w:r w:rsidR="0059673C">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Amilasa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Anticuerpos Anti-Nucleares (ANA</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Antígeno P</w:t>
            </w:r>
            <w:r w:rsidR="00912089">
              <w:rPr>
                <w:rFonts w:eastAsia="Calibri" w:cs="Times New Roman"/>
              </w:rPr>
              <w:t>rostático Especifico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BAAR en O</w:t>
            </w:r>
            <w:r w:rsidR="008619AE" w:rsidRPr="004A53E7">
              <w:rPr>
                <w:rFonts w:eastAsia="Calibri" w:cs="Times New Roman"/>
              </w:rPr>
              <w:t>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Bilirrubinas (Total,  Directa-I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59673C">
            <w:pPr>
              <w:spacing w:before="120" w:after="120" w:line="240" w:lineRule="auto"/>
              <w:ind w:left="234"/>
              <w:jc w:val="both"/>
              <w:rPr>
                <w:rFonts w:cs="Arial"/>
                <w:color w:val="000000"/>
              </w:rPr>
            </w:pPr>
            <w:r w:rsidRPr="004A53E7">
              <w:rPr>
                <w:rFonts w:eastAsia="Calibri" w:cs="Times New Roman"/>
              </w:rPr>
              <w:t xml:space="preserve">Biometría </w:t>
            </w:r>
            <w:r w:rsidR="0059673C">
              <w:rPr>
                <w:rFonts w:eastAsia="Calibri" w:cs="Times New Roman"/>
              </w:rPr>
              <w:t>H</w:t>
            </w:r>
            <w:r w:rsidRPr="004A53E7">
              <w:rPr>
                <w:rFonts w:eastAsia="Calibri" w:cs="Times New Roman"/>
              </w:rPr>
              <w:t>emática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EC7145" w:rsidP="004A53E7">
            <w:pPr>
              <w:spacing w:before="120" w:after="120" w:line="240" w:lineRule="auto"/>
              <w:ind w:left="234"/>
              <w:jc w:val="both"/>
              <w:rPr>
                <w:rFonts w:cs="Arial"/>
                <w:color w:val="000000"/>
              </w:rPr>
            </w:pPr>
            <w:r>
              <w:rPr>
                <w:rFonts w:eastAsia="Calibri" w:cs="Times New Roman"/>
              </w:rPr>
              <w:t>Nitrógeno</w:t>
            </w:r>
            <w:r w:rsidR="00F037C4">
              <w:rPr>
                <w:rFonts w:eastAsia="Calibri" w:cs="Times New Roman"/>
              </w:rPr>
              <w:t xml:space="preserve"> Ureico en Sangre (</w:t>
            </w:r>
            <w:r w:rsidR="008619AE" w:rsidRPr="004A53E7">
              <w:rPr>
                <w:rFonts w:eastAsia="Calibri" w:cs="Times New Roman"/>
              </w:rPr>
              <w:t>Bun</w:t>
            </w:r>
            <w:r w:rsidR="00F037C4">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Pr>
                <w:rFonts w:eastAsia="Calibri" w:cs="Times New Roman"/>
              </w:rPr>
              <w:t>e</w:t>
            </w:r>
            <w:r w:rsidR="0059673C" w:rsidRPr="004A53E7">
              <w:rPr>
                <w:rFonts w:eastAsia="Calibri" w:cs="Times New Roman"/>
              </w:rPr>
              <w:t>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Cloro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67651D" w:rsidRDefault="00912089" w:rsidP="004A53E7">
            <w:pPr>
              <w:spacing w:before="120" w:after="120" w:line="240" w:lineRule="auto"/>
              <w:ind w:left="234"/>
              <w:jc w:val="both"/>
              <w:rPr>
                <w:rFonts w:eastAsia="Calibri" w:cs="Times New Roman"/>
                <w:color w:val="FF0000"/>
              </w:rPr>
            </w:pPr>
            <w:r w:rsidRPr="00EC7145">
              <w:rPr>
                <w:rFonts w:eastAsia="Calibri" w:cs="Times New Roman"/>
                <w:color w:val="000000" w:themeColor="text1"/>
              </w:rPr>
              <w:t>Colesterol Total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VDL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HDL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VLDL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Cooms dir e ind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Coprológico G</w:t>
            </w:r>
            <w:r w:rsidR="008619AE" w:rsidRPr="004A53E7">
              <w:rPr>
                <w:rFonts w:eastAsia="Calibri" w:cs="Times New Roman"/>
              </w:rPr>
              <w:t>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sidRPr="004A53E7">
              <w:rPr>
                <w:rFonts w:eastAsia="Calibri" w:cs="Times New Roman"/>
              </w:rPr>
              <w:t>Creatinina</w:t>
            </w:r>
            <w:r>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912089">
            <w:pPr>
              <w:spacing w:before="120" w:after="120" w:line="240" w:lineRule="auto"/>
              <w:ind w:left="234"/>
              <w:jc w:val="both"/>
              <w:rPr>
                <w:rFonts w:cs="Arial"/>
                <w:color w:val="000000"/>
              </w:rPr>
            </w:pPr>
            <w:r>
              <w:rPr>
                <w:rFonts w:eastAsia="Calibri" w:cs="Times New Roman"/>
              </w:rPr>
              <w:t xml:space="preserve">Cuantificación </w:t>
            </w:r>
            <w:r w:rsidR="0059673C">
              <w:rPr>
                <w:rFonts w:eastAsia="Calibri" w:cs="Times New Roman"/>
              </w:rPr>
              <w:t xml:space="preserve">de </w:t>
            </w:r>
            <w:r>
              <w:rPr>
                <w:rFonts w:eastAsia="Calibri" w:cs="Times New Roman"/>
              </w:rPr>
              <w:t>H</w:t>
            </w:r>
            <w:r w:rsidR="008619AE" w:rsidRPr="004A53E7">
              <w:rPr>
                <w:rFonts w:eastAsia="Calibri" w:cs="Times New Roman"/>
              </w:rPr>
              <w:t xml:space="preserve">ormona </w:t>
            </w:r>
            <w:r>
              <w:rPr>
                <w:rFonts w:eastAsia="Calibri" w:cs="Times New Roman"/>
              </w:rPr>
              <w:t>G</w:t>
            </w:r>
            <w:r w:rsidR="0059673C" w:rsidRPr="004A53E7">
              <w:rPr>
                <w:rFonts w:eastAsia="Calibri" w:cs="Times New Roman"/>
              </w:rPr>
              <w:t>.</w:t>
            </w:r>
            <w:r>
              <w:rPr>
                <w:rFonts w:eastAsia="Calibri" w:cs="Times New Roman"/>
              </w:rPr>
              <w:t>C</w:t>
            </w:r>
            <w:r w:rsidR="0059673C" w:rsidRPr="004A53E7">
              <w:rPr>
                <w:rFonts w:eastAsia="Calibri" w:cs="Times New Roman"/>
              </w:rPr>
              <w:t>.</w:t>
            </w:r>
            <w:r>
              <w:rPr>
                <w:rFonts w:eastAsia="Calibri" w:cs="Times New Roman"/>
              </w:rPr>
              <w:t>H</w:t>
            </w:r>
            <w:r w:rsidR="0059673C"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Faríngeo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Hongos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Curva de T</w:t>
            </w:r>
            <w:r w:rsidR="008619AE" w:rsidRPr="004A53E7">
              <w:rPr>
                <w:rFonts w:eastAsia="Calibri" w:cs="Times New Roman"/>
              </w:rPr>
              <w:t>ol</w:t>
            </w:r>
            <w:r>
              <w:rPr>
                <w:rFonts w:eastAsia="Calibri" w:cs="Times New Roman"/>
              </w:rPr>
              <w:t>erancia a la G</w:t>
            </w:r>
            <w:r w:rsidR="008619AE" w:rsidRPr="004A53E7">
              <w:rPr>
                <w:rFonts w:eastAsia="Calibri" w:cs="Times New Roman"/>
              </w:rPr>
              <w:t>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912089">
            <w:pPr>
              <w:spacing w:before="120" w:after="120" w:line="240" w:lineRule="auto"/>
              <w:ind w:left="234"/>
              <w:jc w:val="both"/>
              <w:rPr>
                <w:rFonts w:cs="Arial"/>
                <w:color w:val="000000"/>
              </w:rPr>
            </w:pPr>
            <w:r w:rsidRPr="004A53E7">
              <w:rPr>
                <w:rFonts w:eastAsia="Calibri" w:cs="Times New Roman"/>
              </w:rPr>
              <w:t>Dep</w:t>
            </w:r>
            <w:r w:rsidR="00912089">
              <w:rPr>
                <w:rFonts w:eastAsia="Calibri" w:cs="Times New Roman"/>
              </w:rPr>
              <w:t xml:space="preserve">uración </w:t>
            </w:r>
            <w:r w:rsidR="0059673C">
              <w:rPr>
                <w:rFonts w:eastAsia="Calibri" w:cs="Times New Roman"/>
              </w:rPr>
              <w:t>de Creatinina e</w:t>
            </w:r>
            <w:r w:rsidR="0059673C" w:rsidRPr="004A53E7">
              <w:rPr>
                <w:rFonts w:eastAsia="Calibri" w:cs="Times New Roman"/>
              </w:rPr>
              <w:t>n Orina 24 Hrs.</w:t>
            </w:r>
          </w:p>
        </w:tc>
      </w:tr>
      <w:tr w:rsidR="001F2048" w:rsidRPr="004A53E7" w:rsidTr="003D59F9">
        <w:trPr>
          <w:trHeight w:hRule="exact" w:val="397"/>
        </w:trPr>
        <w:tc>
          <w:tcPr>
            <w:tcW w:w="3339" w:type="dxa"/>
            <w:vMerge/>
          </w:tcPr>
          <w:p w:rsidR="001F2048" w:rsidRPr="004A53E7" w:rsidRDefault="001F2048" w:rsidP="004A53E7">
            <w:pPr>
              <w:spacing w:before="120" w:after="120" w:line="240" w:lineRule="auto"/>
              <w:jc w:val="both"/>
              <w:rPr>
                <w:rFonts w:cs="Arial"/>
              </w:rPr>
            </w:pPr>
          </w:p>
        </w:tc>
        <w:tc>
          <w:tcPr>
            <w:tcW w:w="6332" w:type="dxa"/>
          </w:tcPr>
          <w:p w:rsidR="001F2048" w:rsidRDefault="001F2048" w:rsidP="004A53E7">
            <w:pPr>
              <w:spacing w:before="120" w:after="120" w:line="240" w:lineRule="auto"/>
              <w:ind w:left="234"/>
              <w:jc w:val="both"/>
              <w:rPr>
                <w:rFonts w:eastAsia="Calibri" w:cs="Times New Roman"/>
              </w:rPr>
            </w:pPr>
            <w:r>
              <w:rPr>
                <w:rFonts w:eastAsia="Calibri" w:cs="Times New Roman"/>
              </w:rPr>
              <w:t>Desidrogenasa Láctica</w:t>
            </w:r>
          </w:p>
          <w:p w:rsidR="001F2048" w:rsidRPr="004A53E7" w:rsidRDefault="001F2048" w:rsidP="004A53E7">
            <w:pPr>
              <w:spacing w:before="120" w:after="120" w:line="240" w:lineRule="auto"/>
              <w:ind w:left="234"/>
              <w:jc w:val="both"/>
              <w:rPr>
                <w:rFonts w:eastAsia="Calibri" w:cs="Times New Roman"/>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Default="008619AE" w:rsidP="001F2048">
            <w:pPr>
              <w:spacing w:before="120" w:after="120" w:line="240" w:lineRule="auto"/>
              <w:ind w:left="234"/>
              <w:jc w:val="both"/>
              <w:rPr>
                <w:rFonts w:eastAsia="Calibri" w:cs="Times New Roman"/>
              </w:rPr>
            </w:pPr>
            <w:r w:rsidRPr="004A53E7">
              <w:rPr>
                <w:rFonts w:eastAsia="Calibri" w:cs="Times New Roman"/>
              </w:rPr>
              <w:t xml:space="preserve">Eosinofilos en </w:t>
            </w:r>
            <w:r w:rsidR="001F2048" w:rsidRPr="004A53E7">
              <w:rPr>
                <w:rFonts w:eastAsia="Calibri" w:cs="Times New Roman"/>
              </w:rPr>
              <w:t>M</w:t>
            </w:r>
            <w:r w:rsidR="001F2048">
              <w:rPr>
                <w:rFonts w:eastAsia="Calibri" w:cs="Times New Roman"/>
              </w:rPr>
              <w:t>oco Nasal</w:t>
            </w:r>
          </w:p>
          <w:p w:rsidR="001F2048" w:rsidRPr="004A53E7" w:rsidRDefault="001F2048" w:rsidP="001F2048">
            <w:pPr>
              <w:spacing w:before="120" w:after="120" w:line="240" w:lineRule="auto"/>
              <w:ind w:left="234"/>
              <w:jc w:val="both"/>
              <w:rPr>
                <w:rFonts w:cs="Arial"/>
                <w:color w:val="000000"/>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Examen </w:t>
            </w:r>
            <w:r w:rsidR="0059673C" w:rsidRPr="004A53E7">
              <w:rPr>
                <w:rFonts w:eastAsia="Calibri" w:cs="Times New Roman"/>
              </w:rPr>
              <w:t>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Exudado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Factor </w:t>
            </w:r>
            <w:r w:rsidR="0059673C" w:rsidRPr="004A53E7">
              <w:rPr>
                <w:rFonts w:eastAsia="Calibri" w:cs="Times New Roman"/>
              </w:rPr>
              <w:t>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 xml:space="preserve">Hormona </w:t>
            </w:r>
            <w:r w:rsidR="00EC7145">
              <w:rPr>
                <w:rFonts w:eastAsia="Calibri" w:cs="Times New Roman"/>
              </w:rPr>
              <w:t>Folículo</w:t>
            </w:r>
            <w:r>
              <w:rPr>
                <w:rFonts w:eastAsia="Calibri" w:cs="Times New Roman"/>
              </w:rPr>
              <w:t xml:space="preserve"> Estimulante (FSH)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7F2EEA" w:rsidRPr="007F2EEA" w:rsidRDefault="00912089" w:rsidP="00166AB2">
            <w:pPr>
              <w:spacing w:before="120" w:after="120" w:line="240" w:lineRule="auto"/>
              <w:ind w:left="234"/>
              <w:jc w:val="both"/>
              <w:rPr>
                <w:rFonts w:eastAsia="Calibri" w:cs="Times New Roman"/>
                <w:color w:val="FF0000"/>
              </w:rPr>
            </w:pPr>
            <w:r w:rsidRPr="00EC7145">
              <w:rPr>
                <w:rFonts w:eastAsia="Calibri" w:cs="Times New Roman"/>
                <w:color w:val="000000" w:themeColor="text1"/>
              </w:rPr>
              <w:t>Gammaglutamiltransferasa</w:t>
            </w:r>
            <w:r w:rsidR="007F2EEA" w:rsidRPr="00EC7145">
              <w:rPr>
                <w:rFonts w:eastAsia="Calibri" w:cs="Times New Roman"/>
                <w:color w:val="000000" w:themeColor="text1"/>
              </w:rPr>
              <w:t xml:space="preserve">  </w:t>
            </w:r>
            <w:r w:rsidR="00166AB2" w:rsidRPr="00EC7145">
              <w:rPr>
                <w:rFonts w:eastAsia="Calibri" w:cs="Times New Roman"/>
                <w:color w:val="000000" w:themeColor="text1"/>
              </w:rPr>
              <w:t xml:space="preserve">(GGTP)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Glucosa</w:t>
            </w:r>
            <w:r w:rsidR="00912089">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HB G</w:t>
            </w:r>
            <w:r w:rsidR="008619AE" w:rsidRPr="004A53E7">
              <w:rPr>
                <w:rFonts w:eastAsia="Calibri" w:cs="Times New Roman"/>
              </w:rPr>
              <w:t>lucosilada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Helicobacter P</w:t>
            </w:r>
            <w:r w:rsidR="008619AE" w:rsidRPr="004A53E7">
              <w:rPr>
                <w:rFonts w:eastAsia="Calibri" w:cs="Times New Roman"/>
              </w:rPr>
              <w:t>ilory</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Hierro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166AB2">
            <w:pPr>
              <w:spacing w:before="120" w:after="120" w:line="240" w:lineRule="auto"/>
              <w:ind w:left="234"/>
              <w:jc w:val="both"/>
              <w:rPr>
                <w:rFonts w:eastAsia="Calibri" w:cs="Times New Roman"/>
              </w:rPr>
            </w:pPr>
            <w:r w:rsidRPr="00EC7145">
              <w:rPr>
                <w:rFonts w:eastAsia="Calibri" w:cs="Times New Roman"/>
                <w:color w:val="000000" w:themeColor="text1"/>
              </w:rPr>
              <w:t>Hormona Estimulante de Tiroides</w:t>
            </w:r>
            <w:r w:rsidR="00DD2FC7" w:rsidRPr="00EC7145">
              <w:rPr>
                <w:rFonts w:eastAsia="Calibri" w:cs="Times New Roman"/>
                <w:color w:val="000000" w:themeColor="text1"/>
              </w:rPr>
              <w:t xml:space="preserve"> </w:t>
            </w:r>
            <w:r w:rsidR="00166AB2" w:rsidRPr="00EC7145">
              <w:rPr>
                <w:rFonts w:eastAsia="Calibri" w:cs="Times New Roman"/>
                <w:color w:val="000000" w:themeColor="text1"/>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2C3229">
            <w:pPr>
              <w:spacing w:before="120" w:after="120" w:line="240" w:lineRule="auto"/>
              <w:ind w:left="234"/>
              <w:jc w:val="both"/>
              <w:rPr>
                <w:rFonts w:cs="Arial"/>
                <w:color w:val="000000"/>
              </w:rPr>
            </w:pPr>
            <w:r>
              <w:rPr>
                <w:rFonts w:eastAsia="Calibri" w:cs="Times New Roman"/>
              </w:rPr>
              <w:t>Inmunoglobulina A (</w:t>
            </w:r>
            <w:r w:rsidRPr="004A53E7">
              <w:rPr>
                <w:rFonts w:eastAsia="Calibri" w:cs="Times New Roman"/>
              </w:rPr>
              <w:t>IGA</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E</w:t>
            </w:r>
            <w:r w:rsidRPr="004A53E7">
              <w:rPr>
                <w:rFonts w:eastAsia="Calibri" w:cs="Times New Roman"/>
              </w:rPr>
              <w:t xml:space="preserve"> </w:t>
            </w:r>
            <w:r>
              <w:rPr>
                <w:rFonts w:eastAsia="Calibri" w:cs="Times New Roman"/>
              </w:rPr>
              <w:t>(</w:t>
            </w:r>
            <w:r w:rsidR="008619AE" w:rsidRPr="004A53E7">
              <w:rPr>
                <w:rFonts w:eastAsia="Calibri" w:cs="Times New Roman"/>
              </w:rPr>
              <w:t>IGE</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G</w:t>
            </w:r>
            <w:r w:rsidRPr="004A53E7">
              <w:rPr>
                <w:rFonts w:eastAsia="Calibri" w:cs="Times New Roman"/>
              </w:rPr>
              <w:t xml:space="preserve"> </w:t>
            </w:r>
            <w:r>
              <w:rPr>
                <w:rFonts w:eastAsia="Calibri" w:cs="Times New Roman"/>
              </w:rPr>
              <w:t>(</w:t>
            </w:r>
            <w:r w:rsidR="008619AE" w:rsidRPr="004A53E7">
              <w:rPr>
                <w:rFonts w:eastAsia="Calibri" w:cs="Times New Roman"/>
              </w:rPr>
              <w:t>IGG</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M</w:t>
            </w:r>
            <w:r w:rsidRPr="004A53E7">
              <w:rPr>
                <w:rFonts w:eastAsia="Calibri" w:cs="Times New Roman"/>
              </w:rPr>
              <w:t xml:space="preserve"> </w:t>
            </w:r>
            <w:r>
              <w:rPr>
                <w:rFonts w:eastAsia="Calibri" w:cs="Times New Roman"/>
              </w:rPr>
              <w:t>(</w:t>
            </w:r>
            <w:r w:rsidR="008619AE" w:rsidRPr="004A53E7">
              <w:rPr>
                <w:rFonts w:eastAsia="Calibri" w:cs="Times New Roman"/>
              </w:rPr>
              <w:t>IGM</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 xml:space="preserve">Colesterol </w:t>
            </w:r>
            <w:r w:rsidR="008619AE" w:rsidRPr="004A53E7">
              <w:rPr>
                <w:rFonts w:eastAsia="Calibri" w:cs="Times New Roman"/>
              </w:rPr>
              <w:t xml:space="preserve">LDL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D79E9" w:rsidP="00AD79E9">
            <w:pPr>
              <w:spacing w:before="120" w:after="120" w:line="240" w:lineRule="auto"/>
              <w:ind w:left="234"/>
              <w:jc w:val="both"/>
              <w:rPr>
                <w:rFonts w:cs="Arial"/>
                <w:color w:val="000000"/>
              </w:rPr>
            </w:pPr>
            <w:r>
              <w:rPr>
                <w:rFonts w:eastAsia="Calibri" w:cs="Times New Roman"/>
              </w:rPr>
              <w:t>Hormona Luteinizante (LH)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Magnesio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Nitrógeno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de L</w:t>
            </w:r>
            <w:r w:rsidR="008619AE" w:rsidRPr="004A53E7">
              <w:rPr>
                <w:rFonts w:eastAsia="Calibri" w:cs="Times New Roman"/>
              </w:rPr>
              <w:t>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T</w:t>
            </w:r>
            <w:r w:rsidR="008619AE" w:rsidRPr="004A53E7">
              <w:rPr>
                <w:rFonts w:eastAsia="Calibri" w:cs="Times New Roman"/>
              </w:rPr>
              <w:t>iroideo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C R</w:t>
            </w:r>
            <w:r w:rsidR="008619AE" w:rsidRPr="004A53E7">
              <w:rPr>
                <w:rFonts w:eastAsia="Calibri" w:cs="Times New Roman"/>
              </w:rPr>
              <w:t>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en O</w:t>
            </w:r>
            <w:r w:rsidR="008619AE" w:rsidRPr="004A53E7">
              <w:rPr>
                <w:rFonts w:eastAsia="Calibri" w:cs="Times New Roman"/>
              </w:rPr>
              <w:t>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Proteínas </w:t>
            </w:r>
            <w:r w:rsidR="00CB229E">
              <w:rPr>
                <w:rFonts w:eastAsia="Calibri" w:cs="Times New Roman"/>
              </w:rPr>
              <w:t>T</w:t>
            </w:r>
            <w:r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Prueba de </w:t>
            </w:r>
            <w:r w:rsidR="00CB229E">
              <w:rPr>
                <w:rFonts w:eastAsia="Calibri" w:cs="Times New Roman"/>
              </w:rPr>
              <w:t>E</w:t>
            </w:r>
            <w:r w:rsidRPr="004A53E7">
              <w:rPr>
                <w:rFonts w:eastAsia="Calibri" w:cs="Times New Roman"/>
              </w:rPr>
              <w:t>mbarazo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Reacciones F</w:t>
            </w:r>
            <w:r w:rsidR="008619AE" w:rsidRPr="004A53E7">
              <w:rPr>
                <w:rFonts w:eastAsia="Calibri" w:cs="Times New Roman"/>
              </w:rPr>
              <w:t>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Rec. de R</w:t>
            </w:r>
            <w:r w:rsidR="008619AE" w:rsidRPr="004A53E7">
              <w:rPr>
                <w:rFonts w:eastAsia="Calibri" w:cs="Times New Roman"/>
              </w:rPr>
              <w:t xml:space="preserve">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Sangre O</w:t>
            </w:r>
            <w:r w:rsidR="008619AE" w:rsidRPr="004A53E7">
              <w:rPr>
                <w:rFonts w:eastAsia="Calibri" w:cs="Times New Roman"/>
              </w:rPr>
              <w:t>culta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Sodio</w:t>
            </w:r>
            <w:r w:rsidR="00912089">
              <w:rPr>
                <w:rFonts w:eastAsia="Calibri" w:cs="Times New Roman"/>
              </w:rPr>
              <w:t xml:space="preserve"> </w:t>
            </w:r>
            <w:r w:rsidR="0059673C">
              <w:rPr>
                <w:rFonts w:eastAsia="Calibri" w:cs="Times New Roman"/>
              </w:rPr>
              <w:t>Sérico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Glutámica Oxalacetica (TGO)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Glutamica Piruvica (TGP)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Tiempo de P</w:t>
            </w:r>
            <w:r w:rsidR="00CB229E">
              <w:rPr>
                <w:rFonts w:eastAsia="Calibri" w:cs="Times New Roman"/>
              </w:rPr>
              <w:t>rotrombina (TP</w:t>
            </w:r>
            <w:r w:rsidR="008619AE" w:rsidRPr="004A53E7">
              <w:rPr>
                <w:rFonts w:eastAsia="Calibri" w:cs="Times New Roman"/>
              </w:rPr>
              <w:t>)</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Tiempo P</w:t>
            </w:r>
            <w:r w:rsidR="00CB229E">
              <w:rPr>
                <w:rFonts w:eastAsia="Calibri" w:cs="Times New Roman"/>
              </w:rPr>
              <w:t>arcial de T</w:t>
            </w:r>
            <w:r w:rsidR="008619AE" w:rsidRPr="004A53E7">
              <w:rPr>
                <w:rFonts w:eastAsia="Calibri" w:cs="Times New Roman"/>
              </w:rPr>
              <w: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Tiempo de S</w:t>
            </w:r>
            <w:r w:rsidR="008619AE" w:rsidRPr="004A53E7">
              <w:rPr>
                <w:rFonts w:eastAsia="Calibri" w:cs="Times New Roman"/>
              </w:rPr>
              <w:t xml:space="preserve">angre y </w:t>
            </w:r>
            <w:r>
              <w:rPr>
                <w:rFonts w:eastAsia="Calibri" w:cs="Times New Roman"/>
              </w:rPr>
              <w:t>C</w:t>
            </w:r>
            <w:r w:rsidR="008619AE" w:rsidRPr="004A53E7">
              <w:rPr>
                <w:rFonts w:eastAsia="Calibri" w:cs="Times New Roman"/>
              </w:rPr>
              <w:t>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Tipo </w:t>
            </w:r>
            <w:r w:rsidR="00CB229E" w:rsidRPr="004A53E7">
              <w:rPr>
                <w:rFonts w:eastAsia="Calibri" w:cs="Times New Roman"/>
              </w:rPr>
              <w:t xml:space="preserve">Sanguíneo </w:t>
            </w:r>
            <w:r w:rsidR="00CB229E">
              <w:rPr>
                <w:rFonts w:eastAsia="Calibri" w:cs="Times New Roman"/>
              </w:rPr>
              <w:t>y</w:t>
            </w:r>
            <w:r w:rsidR="00CB229E" w:rsidRPr="004A53E7">
              <w:rPr>
                <w:rFonts w:eastAsia="Calibri" w:cs="Times New Roman"/>
              </w:rPr>
              <w:t xml:space="preserve"> Factor </w:t>
            </w:r>
            <w:r w:rsidRPr="004A53E7">
              <w:rPr>
                <w:rFonts w:eastAsia="Calibri" w:cs="Times New Roman"/>
              </w:rPr>
              <w:t>RH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VDLR</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Velocidad de S</w:t>
            </w:r>
            <w:r w:rsidR="008619AE" w:rsidRPr="004A53E7">
              <w:rPr>
                <w:rFonts w:eastAsia="Calibri" w:cs="Times New Roman"/>
              </w:rPr>
              <w:t>edimentación (VSG)</w:t>
            </w:r>
          </w:p>
        </w:tc>
      </w:tr>
    </w:tbl>
    <w:p w:rsidR="008619AE" w:rsidRPr="004A53E7" w:rsidRDefault="008619AE" w:rsidP="004A53E7">
      <w:pPr>
        <w:spacing w:before="120" w:after="120" w:line="240" w:lineRule="auto"/>
        <w:jc w:val="both"/>
        <w:rPr>
          <w:rFonts w:eastAsia="Times New Roman" w:cs="Arial"/>
          <w:b/>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4A53E7">
      <w:pPr>
        <w:spacing w:before="120" w:after="120" w:line="240" w:lineRule="auto"/>
        <w:contextualSpacing/>
        <w:jc w:val="both"/>
        <w:rPr>
          <w:rFonts w:eastAsia="Times New Roman" w:cs="Arial"/>
          <w:lang w:val="es-ES"/>
        </w:rPr>
      </w:pP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lastRenderedPageBreak/>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F44FD8">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pStyle w:val="Prrafodelista"/>
        <w:numPr>
          <w:ilvl w:val="0"/>
          <w:numId w:val="291"/>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5D2891">
      <w:pPr>
        <w:pStyle w:val="Prrafodelista"/>
        <w:numPr>
          <w:ilvl w:val="0"/>
          <w:numId w:val="291"/>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2"/>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F44FD8">
      <w:pPr>
        <w:spacing w:before="120" w:after="120" w:line="240" w:lineRule="auto"/>
        <w:ind w:hanging="284"/>
        <w:contextualSpacing/>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Default="008619AE" w:rsidP="005D2891">
      <w:pPr>
        <w:pStyle w:val="Prrafodelista"/>
        <w:numPr>
          <w:ilvl w:val="0"/>
          <w:numId w:val="293"/>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8619AE" w:rsidRPr="004A53E7" w:rsidRDefault="008619AE" w:rsidP="00F44FD8">
      <w:pPr>
        <w:pStyle w:val="Prrafodelista"/>
        <w:spacing w:before="120" w:after="120" w:line="240" w:lineRule="auto"/>
        <w:ind w:left="0" w:hanging="284"/>
        <w:jc w:val="both"/>
        <w:rPr>
          <w:rFonts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GENERALIDADES DEL SERVICIO:</w:t>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ab/>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F44FD8">
      <w:pPr>
        <w:tabs>
          <w:tab w:val="left" w:pos="1335"/>
        </w:tabs>
        <w:spacing w:before="120" w:after="120" w:line="240" w:lineRule="auto"/>
        <w:ind w:hanging="284"/>
        <w:jc w:val="both"/>
        <w:rPr>
          <w:rFonts w:eastAsia="Times New Roman" w:cs="Arial"/>
        </w:rPr>
      </w:pPr>
    </w:p>
    <w:p w:rsidR="008619AE" w:rsidRPr="004A53E7" w:rsidRDefault="008619AE" w:rsidP="005D2891">
      <w:pPr>
        <w:numPr>
          <w:ilvl w:val="0"/>
          <w:numId w:val="290"/>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5"/>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lastRenderedPageBreak/>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2B35B4" w:rsidRDefault="008619AE" w:rsidP="005D2891">
      <w:pPr>
        <w:pStyle w:val="Prrafodelista"/>
        <w:numPr>
          <w:ilvl w:val="0"/>
          <w:numId w:val="295"/>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A344DC" w:rsidRPr="00F44FD8" w:rsidRDefault="00A344DC" w:rsidP="00F44FD8">
      <w:pPr>
        <w:spacing w:before="120" w:after="120" w:line="240" w:lineRule="auto"/>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4A53E7">
            <w:pPr>
              <w:spacing w:before="120" w:after="120" w:line="240" w:lineRule="auto"/>
              <w:jc w:val="both"/>
              <w:rPr>
                <w:rFonts w:cs="Arial"/>
                <w:b/>
              </w:rPr>
            </w:pPr>
            <w:r w:rsidRPr="004A53E7">
              <w:rPr>
                <w:rFonts w:cs="Arial"/>
                <w:b/>
              </w:rPr>
              <w:t>P</w:t>
            </w:r>
            <w:r w:rsidR="001F7ABB">
              <w:rPr>
                <w:rFonts w:cs="Arial"/>
                <w:b/>
              </w:rPr>
              <w:t>ARTIDA 25</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EC7145">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p w:rsidR="00A344DC" w:rsidRPr="004A53E7" w:rsidRDefault="00A344DC" w:rsidP="004A53E7">
            <w:pPr>
              <w:spacing w:before="120" w:after="120" w:line="240" w:lineRule="auto"/>
              <w:jc w:val="both"/>
              <w:rPr>
                <w:rFonts w:cs="Arial"/>
                <w:b/>
              </w:rPr>
            </w:pPr>
          </w:p>
          <w:p w:rsidR="009E654E" w:rsidRPr="004A53E7" w:rsidRDefault="009E654E" w:rsidP="00E25EAF">
            <w:pPr>
              <w:spacing w:before="120" w:after="120" w:line="240" w:lineRule="auto"/>
              <w:jc w:val="center"/>
              <w:rPr>
                <w:rFonts w:cs="Arial"/>
                <w:b/>
              </w:rPr>
            </w:pPr>
            <w:r w:rsidRPr="004A53E7">
              <w:rPr>
                <w:rFonts w:cs="Arial"/>
                <w:b/>
              </w:rPr>
              <w:t>LITOTRIPSIA</w:t>
            </w:r>
          </w:p>
          <w:p w:rsidR="009E654E" w:rsidRPr="004A53E7" w:rsidRDefault="009E654E" w:rsidP="004A53E7">
            <w:pPr>
              <w:spacing w:before="120" w:after="120" w:line="240" w:lineRule="auto"/>
              <w:jc w:val="both"/>
              <w:rPr>
                <w:rFonts w:cs="Arial"/>
              </w:rPr>
            </w:pPr>
          </w:p>
          <w:p w:rsidR="009E654E" w:rsidRPr="004A53E7" w:rsidRDefault="009E654E" w:rsidP="004A53E7">
            <w:pPr>
              <w:spacing w:before="120" w:after="120" w:line="240" w:lineRule="auto"/>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sin  colocación de catéter doble JJ</w:t>
            </w:r>
          </w:p>
        </w:tc>
      </w:tr>
    </w:tbl>
    <w:p w:rsidR="0044655D" w:rsidRDefault="0044655D"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DOCUMENTOS MÉDICOS  DONDE SE ACREDITE ESPECIALIDAD DEL PERSONAL: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las cédulas profesionales (Médico General).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Diploma en 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 Constancia en adiestramiento en Endourología.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Constancia de Sociedades, Asociaciones y colegios a los que pertenece.(Copia simple)</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lastRenderedPageBreak/>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ind w:hanging="360"/>
        <w:jc w:val="both"/>
        <w:rPr>
          <w:rFonts w:cs="Arial"/>
          <w:lang w:val="es-ES"/>
        </w:rPr>
      </w:pPr>
    </w:p>
    <w:p w:rsidR="00F55912" w:rsidRPr="004A53E7" w:rsidRDefault="00F55912" w:rsidP="004A53E7">
      <w:pPr>
        <w:spacing w:before="120" w:after="120" w:line="240" w:lineRule="auto"/>
        <w:ind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4B4890" w:rsidRDefault="00F55912" w:rsidP="004A53E7">
      <w:pPr>
        <w:spacing w:before="120" w:after="120" w:line="240" w:lineRule="auto"/>
        <w:jc w:val="both"/>
        <w:rPr>
          <w:rFonts w:cs="Arial"/>
        </w:rPr>
      </w:pPr>
      <w:r w:rsidRPr="004A53E7">
        <w:rPr>
          <w:rFonts w:cs="Arial"/>
        </w:rPr>
        <w:t>1.-Laser Quirúrgico.</w:t>
      </w:r>
    </w:p>
    <w:p w:rsidR="00F55912" w:rsidRPr="004A53E7" w:rsidRDefault="00F55912" w:rsidP="004A53E7">
      <w:pPr>
        <w:spacing w:before="120" w:after="120" w:line="240" w:lineRule="auto"/>
        <w:jc w:val="both"/>
        <w:rPr>
          <w:rFonts w:cs="Arial"/>
        </w:rPr>
      </w:pPr>
      <w:r w:rsidRPr="004A53E7">
        <w:rPr>
          <w:rFonts w:cs="Arial"/>
        </w:rPr>
        <w:t xml:space="preserve">             </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requisitado </w:t>
      </w:r>
      <w:r w:rsidRPr="004A53E7">
        <w:rPr>
          <w:rFonts w:cs="Arial"/>
        </w:rPr>
        <w:lastRenderedPageBreak/>
        <w:t>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lastRenderedPageBreak/>
        <w:t>Cuando se realice un procedimiento quirúrgico los aranceles deberán incluir las revisiones post operatorias hasta su completa recuperación.</w:t>
      </w:r>
    </w:p>
    <w:p w:rsidR="00F55912" w:rsidRDefault="00F55912" w:rsidP="005D2891">
      <w:pPr>
        <w:pStyle w:val="Prrafodelista"/>
        <w:numPr>
          <w:ilvl w:val="0"/>
          <w:numId w:val="5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C40D4B">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1F7ABB">
              <w:rPr>
                <w:rFonts w:cs="Arial"/>
                <w:b/>
              </w:rPr>
              <w:t>IDA 26</w:t>
            </w:r>
          </w:p>
        </w:tc>
      </w:tr>
      <w:tr w:rsidR="005C12AD" w:rsidRPr="004A53E7" w:rsidTr="00C40D4B">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C40D4B">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C40D4B">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C40D4B" w:rsidP="00C40D4B">
            <w:pPr>
              <w:spacing w:before="120" w:after="120" w:line="240" w:lineRule="auto"/>
              <w:jc w:val="center"/>
              <w:rPr>
                <w:rFonts w:cs="Arial"/>
                <w:b/>
                <w:color w:val="C00000"/>
              </w:rPr>
            </w:pPr>
            <w:r w:rsidRPr="004A53E7">
              <w:rPr>
                <w:rFonts w:cs="Arial"/>
                <w:b/>
              </w:rPr>
              <w:t>UROLOGIA</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Cistostomía percutánea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6B4EFF">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Orquiectomía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bilateral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unilateral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Prostata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6B4EFF">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Diploma en 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 RECURSOS HUMANOS PARA LA PRESTACIÓN DE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DEL  EQUIPO:</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44655D" w:rsidRPr="004A53E7" w:rsidRDefault="0044655D" w:rsidP="004A53E7">
      <w:pPr>
        <w:spacing w:before="120" w:after="120" w:line="240" w:lineRule="auto"/>
        <w:jc w:val="both"/>
        <w:rPr>
          <w:rFonts w:cs="Arial"/>
          <w:lang w:val="es-ES"/>
        </w:rPr>
      </w:pPr>
    </w:p>
    <w:p w:rsidR="00F55912" w:rsidRPr="004A53E7" w:rsidRDefault="00F55912" w:rsidP="005D2891">
      <w:pPr>
        <w:pStyle w:val="Prrafodelista"/>
        <w:numPr>
          <w:ilvl w:val="1"/>
          <w:numId w:val="194"/>
        </w:numPr>
        <w:spacing w:before="120" w:after="120" w:line="240" w:lineRule="auto"/>
        <w:ind w:left="0"/>
        <w:jc w:val="both"/>
        <w:rPr>
          <w:rFonts w:cs="Arial"/>
        </w:rPr>
      </w:pPr>
      <w:r w:rsidRPr="004A53E7">
        <w:rPr>
          <w:rFonts w:cs="Arial"/>
        </w:rPr>
        <w:t>RELACIÓN DE EQUIPO MÍNIMO PARA LA PRESTACIÓN DEL SERVICIO:</w:t>
      </w:r>
    </w:p>
    <w:p w:rsidR="007E5AE5" w:rsidRPr="004A53E7" w:rsidRDefault="007E5AE5"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1"/>
          <w:numId w:val="233"/>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xml:space="preserve">”, así como las firmas de funcionarios autorizados y  documento sin tachaduras y </w:t>
      </w:r>
      <w:r w:rsidRPr="004A53E7">
        <w:rPr>
          <w:rFonts w:cs="Arial"/>
        </w:rPr>
        <w:lastRenderedPageBreak/>
        <w:t>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PROCEDIMIENTO PARA REALIZAR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lastRenderedPageBreak/>
        <w:t>Cuando se realice un procedimiento quirúrgico los aranceles deberán incluir las revisiones post operatorias hasta su completa recuperación.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4C7EEF" w:rsidRPr="004A53E7" w:rsidRDefault="004C7EEF" w:rsidP="004A53E7">
      <w:pPr>
        <w:spacing w:before="120" w:after="120" w:line="240" w:lineRule="auto"/>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EC7145" w:rsidRDefault="00961638" w:rsidP="004A53E7">
            <w:pPr>
              <w:spacing w:before="120" w:after="120" w:line="240" w:lineRule="auto"/>
              <w:jc w:val="both"/>
              <w:rPr>
                <w:rFonts w:cs="Arial"/>
                <w:b/>
              </w:rPr>
            </w:pPr>
            <w:r w:rsidRPr="00EC7145">
              <w:rPr>
                <w:rFonts w:cs="Arial"/>
                <w:b/>
              </w:rPr>
              <w:t>P</w:t>
            </w:r>
            <w:r w:rsidR="001F7ABB">
              <w:rPr>
                <w:rFonts w:cs="Arial"/>
                <w:b/>
              </w:rPr>
              <w:t>ARTIDA 27</w:t>
            </w:r>
          </w:p>
        </w:tc>
      </w:tr>
      <w:tr w:rsidR="00961638" w:rsidRPr="004A53E7" w:rsidTr="00E97FED">
        <w:trPr>
          <w:trHeight w:val="200"/>
          <w:jc w:val="center"/>
        </w:trPr>
        <w:tc>
          <w:tcPr>
            <w:tcW w:w="8311" w:type="dxa"/>
            <w:gridSpan w:val="2"/>
            <w:shd w:val="clear" w:color="auto" w:fill="D9D9D9" w:themeFill="background1" w:themeFillShade="D9"/>
          </w:tcPr>
          <w:p w:rsidR="00961638" w:rsidRPr="00EC7145" w:rsidRDefault="00DD5F48" w:rsidP="004A53E7">
            <w:pPr>
              <w:spacing w:before="120" w:after="120" w:line="240" w:lineRule="auto"/>
              <w:jc w:val="both"/>
              <w:rPr>
                <w:rFonts w:cs="Arial"/>
                <w:b/>
              </w:rPr>
            </w:pPr>
            <w:r w:rsidRPr="00EC7145">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4B4890">
            <w:pPr>
              <w:spacing w:before="120" w:after="120" w:line="240" w:lineRule="auto"/>
              <w:jc w:val="center"/>
              <w:rPr>
                <w:rFonts w:cs="Arial"/>
                <w:b/>
              </w:rPr>
            </w:pPr>
          </w:p>
          <w:p w:rsidR="00961638" w:rsidRPr="004B4890" w:rsidRDefault="005F1C52" w:rsidP="004B4890">
            <w:pPr>
              <w:spacing w:before="120" w:after="120" w:line="240" w:lineRule="auto"/>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4B4890">
            <w:pPr>
              <w:spacing w:before="120" w:after="120" w:line="240" w:lineRule="auto"/>
              <w:jc w:val="center"/>
              <w:rPr>
                <w:rFonts w:cs="Arial"/>
                <w:b/>
              </w:rPr>
            </w:pPr>
          </w:p>
        </w:tc>
        <w:tc>
          <w:tcPr>
            <w:tcW w:w="5018" w:type="dxa"/>
          </w:tcPr>
          <w:p w:rsidR="00961638" w:rsidRPr="004A53E7" w:rsidRDefault="005F1C52" w:rsidP="004A53E7">
            <w:pPr>
              <w:spacing w:before="120" w:after="120" w:line="240" w:lineRule="auto"/>
              <w:jc w:val="both"/>
              <w:rPr>
                <w:rFonts w:cs="Arial"/>
              </w:rPr>
            </w:pPr>
            <w:r w:rsidRPr="004A53E7">
              <w:rPr>
                <w:rFonts w:cs="Arial"/>
              </w:rPr>
              <w:t>QUIRÓ</w:t>
            </w:r>
            <w:r w:rsidR="00961638" w:rsidRPr="004A53E7">
              <w:rPr>
                <w:rFonts w:cs="Arial"/>
              </w:rPr>
              <w:t>FANO PARA TRASPLANTE RENAL</w:t>
            </w:r>
          </w:p>
          <w:p w:rsidR="00961638" w:rsidRPr="004A53E7" w:rsidRDefault="005F1C52" w:rsidP="004A53E7">
            <w:pPr>
              <w:spacing w:before="120" w:after="120" w:line="240" w:lineRule="auto"/>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r w:rsidR="00961638" w:rsidRPr="004A53E7">
              <w:rPr>
                <w:rFonts w:cs="Arial"/>
              </w:rPr>
              <w:t>.</w:t>
            </w:r>
          </w:p>
        </w:tc>
      </w:tr>
    </w:tbl>
    <w:p w:rsidR="00961638" w:rsidRPr="004A53E7" w:rsidRDefault="00961638" w:rsidP="004A53E7">
      <w:pPr>
        <w:spacing w:before="120" w:after="120" w:line="240" w:lineRule="auto"/>
        <w:jc w:val="both"/>
        <w:rPr>
          <w:rFonts w:cs="Arial"/>
        </w:rPr>
      </w:pPr>
    </w:p>
    <w:p w:rsidR="00961638" w:rsidRPr="004A53E7" w:rsidRDefault="00961638"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cs="Arial"/>
        </w:rPr>
      </w:pPr>
    </w:p>
    <w:p w:rsidR="00F55912" w:rsidRPr="004A53E7" w:rsidRDefault="00F55912" w:rsidP="005D2891">
      <w:pPr>
        <w:pStyle w:val="Prrafodelista"/>
        <w:numPr>
          <w:ilvl w:val="0"/>
          <w:numId w:val="147"/>
        </w:numPr>
        <w:spacing w:before="120" w:after="120" w:line="240" w:lineRule="auto"/>
        <w:ind w:left="0"/>
        <w:jc w:val="both"/>
        <w:rPr>
          <w:rFonts w:cs="Arial"/>
        </w:rPr>
      </w:pPr>
      <w:r w:rsidRPr="004A53E7">
        <w:rPr>
          <w:rFonts w:cs="Arial"/>
        </w:rPr>
        <w:t>REQUISITOS  QUE DEBE  CUMPLIR EL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estar establecido conforme  a la Norma Oficial Mexicana Vigente NOM-016-SSA3-2012.</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cumplir con la Norma Oficial Mexicana NOM-006-SSA3-2011, que establece la práctica de la anestesiología.</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 Licencia Sanitaria para Quirófano para Trasplante renal expedida por la Comisión Federal para la Protección contra Riesgos Sanitarios.</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lastRenderedPageBreak/>
        <w:t>CAPACIDAD T</w:t>
      </w:r>
      <w:r w:rsidRPr="004A53E7">
        <w:rPr>
          <w:rFonts w:eastAsia="MS Gothic" w:cs="Arial"/>
        </w:rPr>
        <w:t>ÉCNICA DEL 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4"/>
        </w:numPr>
        <w:tabs>
          <w:tab w:val="left" w:pos="7797"/>
        </w:tabs>
        <w:spacing w:before="120" w:after="120" w:line="240" w:lineRule="auto"/>
        <w:ind w:left="0"/>
        <w:jc w:val="both"/>
        <w:rPr>
          <w:rFonts w:cs="Arial"/>
        </w:rPr>
      </w:pPr>
      <w:r w:rsidRPr="004A53E7">
        <w:rPr>
          <w:rFonts w:cs="Arial"/>
        </w:rPr>
        <w:t>Presentará una relación del personal que atenderá los servicios de quirófano para trasplante renal.</w:t>
      </w:r>
    </w:p>
    <w:p w:rsidR="00F55912" w:rsidRPr="004A53E7" w:rsidRDefault="00F55912" w:rsidP="005D2891">
      <w:pPr>
        <w:pStyle w:val="Prrafodelista"/>
        <w:numPr>
          <w:ilvl w:val="0"/>
          <w:numId w:val="54"/>
        </w:numPr>
        <w:spacing w:before="120" w:after="120" w:line="240" w:lineRule="auto"/>
        <w:ind w:left="0"/>
        <w:jc w:val="both"/>
        <w:rPr>
          <w:rFonts w:cs="Arial"/>
        </w:rPr>
      </w:pPr>
      <w:r w:rsidRPr="004A53E7">
        <w:rPr>
          <w:rFonts w:cs="Arial"/>
        </w:rPr>
        <w:t>Deberá acreditar la experiencia práctica del personal en quirófano de por lo menos 3 meses.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EQUIPO EN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presentar manifiesto donde indique los Equipos e Instrumental de Quirófano con que cuenta para otorgar el servicio licitado, indicando  Marca, Modelo, Número de serie, anexando copia simple de certificado de calibración o validación vigente de cada uno de los equipos.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Como  infraestructura mínima del establecimiento deberá cumplir con: Sala de espera, Sanitario Público, Recepción  Norma Oficial Mexicana NOM-016-SSA3-2012,  referente a Infraestructura y equipamiento de Hospitales y consultorios de atención Médica Especializada así como los requisitos mínimos que establece la Norma Oficial Mexicana NOM-004-SSA3-2012,  referente expediente clínico en toda atención del derechohabiente de “</w:t>
      </w:r>
      <w:r w:rsidRPr="004A53E7">
        <w:rPr>
          <w:rFonts w:cs="Arial"/>
          <w:b/>
        </w:rPr>
        <w:t>ISSSTECALI</w:t>
      </w:r>
      <w:r w:rsidRPr="004A53E7">
        <w:rPr>
          <w:rFonts w:cs="Arial"/>
        </w:rPr>
        <w:t>”.</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Entregará foto de equipo y de las instalaciones.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de contar con todo el instrumental para poder otorgar 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w:t>
      </w:r>
      <w:r w:rsidRPr="004A53E7">
        <w:rPr>
          <w:rFonts w:cs="Arial"/>
        </w:rPr>
        <w:lastRenderedPageBreak/>
        <w:t xml:space="preserve">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6"/>
        </w:numPr>
        <w:spacing w:before="120" w:after="120" w:line="240" w:lineRule="auto"/>
        <w:ind w:left="0"/>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B2672D" w:rsidRPr="004A53E7" w:rsidRDefault="00B2672D" w:rsidP="004A53E7">
      <w:pPr>
        <w:spacing w:before="120" w:after="120" w:line="240" w:lineRule="auto"/>
        <w:contextualSpacing/>
        <w:jc w:val="both"/>
        <w:rPr>
          <w:rFonts w:cs="Arial"/>
        </w:rPr>
      </w:pPr>
    </w:p>
    <w:p w:rsidR="001D4E98" w:rsidRPr="004A53E7" w:rsidRDefault="001D4E98" w:rsidP="004A53E7">
      <w:pPr>
        <w:spacing w:before="120" w:after="120" w:line="240" w:lineRule="auto"/>
        <w:ind w:left="720"/>
        <w:contextualSpacing/>
        <w:jc w:val="both"/>
        <w:rPr>
          <w:rFonts w:cs="Arial"/>
          <w:b/>
          <w:color w:val="FF0000"/>
        </w:rPr>
      </w:pPr>
    </w:p>
    <w:tbl>
      <w:tblPr>
        <w:tblStyle w:val="Tablaconcuadrcula"/>
        <w:tblW w:w="0" w:type="auto"/>
        <w:tblLook w:val="04A0" w:firstRow="1" w:lastRow="0" w:firstColumn="1" w:lastColumn="0" w:noHBand="0" w:noVBand="1"/>
      </w:tblPr>
      <w:tblGrid>
        <w:gridCol w:w="2219"/>
        <w:gridCol w:w="7175"/>
      </w:tblGrid>
      <w:tr w:rsidR="00141AFA" w:rsidRPr="004A53E7" w:rsidTr="00170B2B">
        <w:tc>
          <w:tcPr>
            <w:tcW w:w="9394" w:type="dxa"/>
            <w:gridSpan w:val="2"/>
            <w:shd w:val="clear" w:color="auto" w:fill="D9D9D9" w:themeFill="background1" w:themeFillShade="D9"/>
            <w:vAlign w:val="center"/>
          </w:tcPr>
          <w:p w:rsidR="00141AFA" w:rsidRPr="004A53E7" w:rsidRDefault="0053402D" w:rsidP="004A53E7">
            <w:pPr>
              <w:spacing w:before="120" w:after="120" w:line="240" w:lineRule="auto"/>
              <w:jc w:val="both"/>
              <w:rPr>
                <w:rFonts w:cs="Arial"/>
                <w:b/>
              </w:rPr>
            </w:pPr>
            <w:r>
              <w:rPr>
                <w:rFonts w:cs="Arial"/>
                <w:b/>
              </w:rPr>
              <w:t>PARTIDA 28</w:t>
            </w:r>
          </w:p>
        </w:tc>
      </w:tr>
      <w:tr w:rsidR="00141AFA" w:rsidRPr="004A53E7" w:rsidTr="00170B2B">
        <w:tc>
          <w:tcPr>
            <w:tcW w:w="9394" w:type="dxa"/>
            <w:gridSpan w:val="2"/>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Hospital Ensenada</w:t>
            </w:r>
          </w:p>
        </w:tc>
      </w:tr>
      <w:tr w:rsidR="00141AFA" w:rsidRPr="004A53E7" w:rsidTr="00170B2B">
        <w:tc>
          <w:tcPr>
            <w:tcW w:w="2219"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Especialidad</w:t>
            </w:r>
          </w:p>
        </w:tc>
        <w:tc>
          <w:tcPr>
            <w:tcW w:w="7175"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Descripción del Servicio</w:t>
            </w:r>
          </w:p>
        </w:tc>
      </w:tr>
      <w:tr w:rsidR="00951311" w:rsidRPr="004A53E7" w:rsidTr="00170B2B">
        <w:tc>
          <w:tcPr>
            <w:tcW w:w="2219" w:type="dxa"/>
            <w:vMerge w:val="restart"/>
            <w:vAlign w:val="center"/>
          </w:tcPr>
          <w:p w:rsidR="00951311" w:rsidRPr="004A53E7" w:rsidRDefault="00951311" w:rsidP="004B4890">
            <w:pPr>
              <w:spacing w:before="120" w:after="120" w:line="240" w:lineRule="auto"/>
              <w:jc w:val="center"/>
              <w:rPr>
                <w:b/>
                <w:color w:val="000000"/>
              </w:rPr>
            </w:pPr>
            <w:r w:rsidRPr="004A53E7">
              <w:rPr>
                <w:b/>
                <w:color w:val="000000"/>
              </w:rPr>
              <w:t>ESTUDIOS RADIOLOGICOS DE IMAGEN</w:t>
            </w: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Angioresonancia Cualquier Parte Del Cuerpo</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Colangioresonancia</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Con Gadolinio Una Región</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Una Región Sin Contraste</w:t>
            </w:r>
          </w:p>
        </w:tc>
      </w:tr>
    </w:tbl>
    <w:p w:rsidR="00141AFA" w:rsidRPr="004A53E7" w:rsidRDefault="00141AFA" w:rsidP="004A53E7">
      <w:pPr>
        <w:spacing w:before="120" w:after="120" w:line="240" w:lineRule="auto"/>
        <w:jc w:val="both"/>
        <w:rPr>
          <w:rFonts w:cs="Arial"/>
        </w:rPr>
      </w:pPr>
    </w:p>
    <w:p w:rsidR="00564FD0" w:rsidRPr="004A53E7" w:rsidRDefault="00564FD0" w:rsidP="004A53E7">
      <w:pPr>
        <w:spacing w:before="120" w:after="120" w:line="240" w:lineRule="auto"/>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564FD0" w:rsidRPr="004A53E7" w:rsidRDefault="00564FD0"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cedula profesional.</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Diploma en Radiología e Imagen Diagnóstica.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Póliza de Responsabilidad Médica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Constancia de Sociedades, Asociaciones y colegios a los que pertenece.</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hanging="284"/>
        <w:contextualSpacing/>
        <w:jc w:val="both"/>
        <w:rPr>
          <w:rFonts w:cs="Arial"/>
        </w:rPr>
      </w:pPr>
      <w:r w:rsidRPr="004A53E7">
        <w:rPr>
          <w:rFonts w:cs="Arial"/>
        </w:rPr>
        <w:t>CAPACIDAD T</w:t>
      </w:r>
      <w:r w:rsidRPr="004A53E7">
        <w:rPr>
          <w:rFonts w:eastAsia="MS Gothic" w:cs="Arial"/>
        </w:rPr>
        <w:t>ÉCNICA DEL LICITANTE:</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 RECURSOS HUMANOS PARA LA PRESTACIÓN DE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DEL  EQUIPO: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Fotografía de cada uno de los equipos y de sus instalaciones.</w:t>
      </w:r>
    </w:p>
    <w:p w:rsidR="00564FD0" w:rsidRDefault="00564FD0" w:rsidP="005D2891">
      <w:pPr>
        <w:numPr>
          <w:ilvl w:val="0"/>
          <w:numId w:val="280"/>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44655D" w:rsidRPr="004A53E7" w:rsidRDefault="0044655D" w:rsidP="0044655D">
      <w:pPr>
        <w:spacing w:before="120" w:after="120" w:line="240" w:lineRule="auto"/>
        <w:contextualSpacing/>
        <w:jc w:val="both"/>
        <w:rPr>
          <w:rFonts w:cs="Arial"/>
        </w:rPr>
      </w:pP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GENERALIDADES DEL SERVICIO: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PROCEDIMIENTO PARA REALIZAR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564FD0" w:rsidRDefault="00564FD0" w:rsidP="005D2891">
      <w:pPr>
        <w:numPr>
          <w:ilvl w:val="0"/>
          <w:numId w:val="28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564FD0" w:rsidRDefault="00564FD0" w:rsidP="004A53E7">
      <w:pPr>
        <w:spacing w:before="120" w:after="120" w:line="240" w:lineRule="auto"/>
        <w:contextualSpacing/>
        <w:jc w:val="both"/>
        <w:rPr>
          <w:rFonts w:cs="Arial"/>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53402D" w:rsidP="004A53E7">
            <w:pPr>
              <w:spacing w:before="120" w:after="120" w:line="240" w:lineRule="auto"/>
              <w:jc w:val="both"/>
              <w:rPr>
                <w:rFonts w:cs="Arial"/>
                <w:b/>
              </w:rPr>
            </w:pPr>
            <w:r>
              <w:rPr>
                <w:rFonts w:cs="Arial"/>
                <w:b/>
              </w:rPr>
              <w:lastRenderedPageBreak/>
              <w:t>PARTIDA 29</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Dorsal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 Dorsolumbar Ap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Dorsolumbar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Lumbar Ap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Sacrocoxigea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Colón Por Enema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Cráneo Ap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Cráneo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Cuello Ap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Escanometria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Fémur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Hombro Ap,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Humero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 Ap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Manos Comparativas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Pelvis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Rodilla  Ap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Rotulas Comp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Senosparanasales</w:t>
            </w:r>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7C7707" w:rsidP="004A53E7">
            <w:pPr>
              <w:spacing w:before="120" w:after="120" w:line="240" w:lineRule="auto"/>
              <w:ind w:left="346"/>
              <w:jc w:val="both"/>
              <w:rPr>
                <w:rFonts w:cs="Arial"/>
              </w:rPr>
            </w:pPr>
            <w:r>
              <w:rPr>
                <w:rFonts w:cs="Arial"/>
              </w:rPr>
              <w:t xml:space="preserve">Senosparamnasales PA, Lateral, Waters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Ósea Metastasica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pStyle w:val="Prrafodelista"/>
        <w:numPr>
          <w:ilvl w:val="2"/>
          <w:numId w:val="125"/>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5D2891">
      <w:pPr>
        <w:numPr>
          <w:ilvl w:val="0"/>
          <w:numId w:val="66"/>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21488D" w:rsidRPr="004A53E7" w:rsidRDefault="0021488D" w:rsidP="0021488D">
      <w:pPr>
        <w:spacing w:before="120" w:after="120" w:line="240" w:lineRule="auto"/>
        <w:contextualSpacing/>
        <w:jc w:val="both"/>
        <w:rPr>
          <w:rFonts w:cs="Arial"/>
        </w:rPr>
      </w:pP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4A53E7">
      <w:pPr>
        <w:spacing w:before="120" w:after="120" w:line="240" w:lineRule="auto"/>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5D2891">
      <w:pPr>
        <w:numPr>
          <w:ilvl w:val="0"/>
          <w:numId w:val="67"/>
        </w:numPr>
        <w:spacing w:before="120" w:after="120" w:line="240" w:lineRule="auto"/>
        <w:ind w:left="0"/>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1488D">
      <w:pPr>
        <w:spacing w:before="120" w:after="120" w:line="240" w:lineRule="auto"/>
        <w:contextualSpacing/>
        <w:jc w:val="both"/>
        <w:rPr>
          <w:rFonts w:cs="Arial"/>
        </w:rPr>
      </w:pPr>
    </w:p>
    <w:p w:rsidR="00C05FB6" w:rsidRDefault="00C05FB6"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tbl>
      <w:tblPr>
        <w:tblStyle w:val="Tablaconcuadrcula8"/>
        <w:tblW w:w="9101" w:type="dxa"/>
        <w:jc w:val="center"/>
        <w:tblLayout w:type="fixed"/>
        <w:tblLook w:val="04A0" w:firstRow="1" w:lastRow="0" w:firstColumn="1" w:lastColumn="0" w:noHBand="0" w:noVBand="1"/>
      </w:tblPr>
      <w:tblGrid>
        <w:gridCol w:w="2983"/>
        <w:gridCol w:w="6118"/>
      </w:tblGrid>
      <w:tr w:rsidR="002103D2" w:rsidRPr="004A53E7" w:rsidTr="00C3094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DD71D5">
            <w:pPr>
              <w:spacing w:before="120" w:after="120"/>
              <w:jc w:val="both"/>
              <w:rPr>
                <w:rFonts w:eastAsia="Times New Roman" w:cs="Arial"/>
                <w:b/>
                <w:highlight w:val="yellow"/>
              </w:rPr>
            </w:pPr>
            <w:r w:rsidRPr="004A53E7">
              <w:rPr>
                <w:rFonts w:eastAsia="Times New Roman" w:cs="Arial"/>
                <w:b/>
              </w:rPr>
              <w:lastRenderedPageBreak/>
              <w:t xml:space="preserve">Partida </w:t>
            </w:r>
            <w:r w:rsidR="00631A22">
              <w:rPr>
                <w:rFonts w:eastAsia="Times New Roman" w:cs="Arial"/>
                <w:b/>
              </w:rPr>
              <w:t xml:space="preserve"> 3</w:t>
            </w:r>
            <w:r w:rsidR="0053402D">
              <w:rPr>
                <w:rFonts w:eastAsia="Times New Roman" w:cs="Arial"/>
                <w:b/>
              </w:rPr>
              <w:t>0</w:t>
            </w:r>
          </w:p>
        </w:tc>
      </w:tr>
      <w:tr w:rsidR="002103D2" w:rsidRPr="004A53E7" w:rsidTr="00C3094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C30949">
            <w:pPr>
              <w:spacing w:before="120" w:after="120"/>
              <w:jc w:val="both"/>
              <w:rPr>
                <w:rFonts w:eastAsia="Times New Roman" w:cs="Arial"/>
                <w:b/>
              </w:rPr>
            </w:pPr>
            <w:r w:rsidRPr="004A53E7">
              <w:rPr>
                <w:rFonts w:eastAsia="Times New Roman" w:cs="Arial"/>
                <w:b/>
              </w:rPr>
              <w:t>Hospital Ensenada</w:t>
            </w:r>
          </w:p>
        </w:tc>
      </w:tr>
      <w:tr w:rsidR="002103D2" w:rsidRPr="004A53E7" w:rsidTr="00C3094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Descripción del Servicio</w:t>
            </w:r>
          </w:p>
        </w:tc>
      </w:tr>
      <w:tr w:rsidR="002103D2" w:rsidRPr="004A53E7" w:rsidTr="00C30949">
        <w:trPr>
          <w:trHeight w:val="487"/>
          <w:jc w:val="center"/>
        </w:trPr>
        <w:tc>
          <w:tcPr>
            <w:tcW w:w="2983" w:type="dxa"/>
            <w:vMerge w:val="restart"/>
            <w:tcBorders>
              <w:top w:val="single" w:sz="4" w:space="0" w:color="auto"/>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p w:rsidR="002103D2" w:rsidRPr="004D4D1A" w:rsidRDefault="002103D2" w:rsidP="00C30949">
            <w:pPr>
              <w:spacing w:before="120" w:after="120"/>
              <w:rPr>
                <w:rFonts w:eastAsia="Times New Roman" w:cs="Arial"/>
                <w:b/>
                <w:highlight w:val="yellow"/>
              </w:rPr>
            </w:pPr>
            <w:r>
              <w:rPr>
                <w:rFonts w:eastAsia="Times New Roman"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somatosensoriales</w:t>
            </w:r>
          </w:p>
        </w:tc>
      </w:tr>
      <w:tr w:rsidR="002103D2" w:rsidRPr="004A53E7" w:rsidTr="00C30949">
        <w:trPr>
          <w:trHeight w:val="441"/>
          <w:jc w:val="center"/>
        </w:trPr>
        <w:tc>
          <w:tcPr>
            <w:tcW w:w="2983" w:type="dxa"/>
            <w:vMerge/>
            <w:tcBorders>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visuales</w:t>
            </w:r>
          </w:p>
        </w:tc>
      </w:tr>
    </w:tbl>
    <w:p w:rsidR="002103D2" w:rsidRPr="004A53E7" w:rsidRDefault="002103D2" w:rsidP="002103D2">
      <w:pPr>
        <w:spacing w:before="120" w:after="120" w:line="240" w:lineRule="auto"/>
        <w:jc w:val="both"/>
      </w:pPr>
    </w:p>
    <w:p w:rsidR="002103D2" w:rsidRPr="004A53E7" w:rsidRDefault="002103D2" w:rsidP="002103D2">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DOCUMENTOS MÉDICOS  DONDE SE ACREDITE ESPECIALIDAD DEL PERSONAL: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la cedula profesional (Médico General)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Diploma de curso y/o diplomado y/o subespecialidad y/o adi</w:t>
      </w:r>
      <w:r>
        <w:rPr>
          <w:rFonts w:cs="Arial"/>
        </w:rPr>
        <w:t>estramiento en Medicina Física y/o Neurofisiología.</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Constancia de Sociedades, Asociaciones y colegios a los que pertenece. (últimos 5 años).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Póliza de Responsabilidad Médica.</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TÉCNICA DEL LICITANTE:</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2103D2" w:rsidRPr="004A53E7" w:rsidRDefault="002103D2" w:rsidP="002103D2">
      <w:pPr>
        <w:spacing w:before="120" w:after="120" w:line="240" w:lineRule="auto"/>
        <w:ind w:hanging="360"/>
        <w:contextualSpacing/>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 RECURSOS HUMANOS PARA LA PRESTACIÓN DE LOS SERVICIOS:</w:t>
      </w:r>
    </w:p>
    <w:p w:rsidR="002103D2" w:rsidRPr="004A53E7"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2103D2"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21488D" w:rsidRPr="004A53E7" w:rsidRDefault="0021488D" w:rsidP="0021488D">
      <w:pPr>
        <w:spacing w:before="120" w:after="120" w:line="240" w:lineRule="auto"/>
        <w:contextualSpacing/>
        <w:jc w:val="both"/>
        <w:rPr>
          <w:rFonts w:eastAsia="Times New Roman" w:cs="Arial"/>
        </w:rPr>
      </w:pPr>
    </w:p>
    <w:p w:rsidR="002103D2"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DEL  EQUIPO: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a los  derechohabientes con solicitud del servicio debidamente requisitada, dándoles a conocer en caso de que requiera de alguna preparación en especial previa al procedimiento.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2103D2" w:rsidRPr="004A53E7" w:rsidRDefault="002103D2" w:rsidP="002103D2">
      <w:pPr>
        <w:spacing w:before="120" w:after="120" w:line="240" w:lineRule="auto"/>
        <w:jc w:val="both"/>
        <w:rPr>
          <w:rFonts w:eastAsia="Times New Roman" w:cs="Arial"/>
          <w:lang w:val="es-ES"/>
        </w:rPr>
      </w:pPr>
    </w:p>
    <w:p w:rsidR="002103D2" w:rsidRPr="004A53E7" w:rsidRDefault="002103D2" w:rsidP="00457CBC">
      <w:pPr>
        <w:pStyle w:val="Prrafodelista"/>
        <w:numPr>
          <w:ilvl w:val="1"/>
          <w:numId w:val="312"/>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2103D2" w:rsidRPr="004A53E7" w:rsidRDefault="002103D2" w:rsidP="002103D2">
      <w:pPr>
        <w:pStyle w:val="Prrafodelista"/>
        <w:spacing w:before="120" w:after="120" w:line="240" w:lineRule="auto"/>
        <w:ind w:left="0" w:hanging="360"/>
        <w:jc w:val="both"/>
        <w:rPr>
          <w:rFonts w:eastAsia="Times New Roman" w:cs="Arial"/>
          <w:lang w:val="es-ES"/>
        </w:rPr>
      </w:pPr>
    </w:p>
    <w:p w:rsidR="002103D2" w:rsidRPr="004A53E7" w:rsidRDefault="002103D2" w:rsidP="00F16CC0">
      <w:pPr>
        <w:pStyle w:val="Prrafodelista"/>
        <w:numPr>
          <w:ilvl w:val="0"/>
          <w:numId w:val="321"/>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2103D2" w:rsidRPr="004A53E7" w:rsidRDefault="002103D2" w:rsidP="002103D2">
      <w:pPr>
        <w:spacing w:before="120" w:after="120" w:line="240" w:lineRule="auto"/>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GENERALIDADES DEL SERVICIO:</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2103D2" w:rsidRPr="004A53E7" w:rsidRDefault="002103D2" w:rsidP="00457CBC">
      <w:pPr>
        <w:pStyle w:val="Prrafodelista"/>
        <w:numPr>
          <w:ilvl w:val="0"/>
          <w:numId w:val="317"/>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2103D2" w:rsidRPr="004A53E7"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PROCEDIMIENTO PARA REALIZAR LOS SERVICIOS:</w:t>
      </w:r>
    </w:p>
    <w:p w:rsidR="002103D2" w:rsidRPr="004A53E7" w:rsidRDefault="002103D2" w:rsidP="00457CBC">
      <w:pPr>
        <w:pStyle w:val="Prrafodelista"/>
        <w:numPr>
          <w:ilvl w:val="0"/>
          <w:numId w:val="31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lastRenderedPageBreak/>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2103D2" w:rsidRDefault="002103D2"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631A22" w:rsidP="00DD71D5">
            <w:pPr>
              <w:spacing w:before="120" w:after="120" w:line="240" w:lineRule="auto"/>
              <w:jc w:val="both"/>
              <w:rPr>
                <w:rFonts w:cs="Arial"/>
                <w:b/>
              </w:rPr>
            </w:pPr>
            <w:r>
              <w:rPr>
                <w:rFonts w:cs="Arial"/>
                <w:b/>
              </w:rPr>
              <w:t>PARTIDA 3</w:t>
            </w:r>
            <w:r w:rsidR="00A645B5">
              <w:rPr>
                <w:rFonts w:cs="Arial"/>
                <w:b/>
              </w:rPr>
              <w:t>1</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t>Hospital Tijuana</w:t>
            </w:r>
            <w:r w:rsidR="002511D7" w:rsidRPr="0061548F">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301C12" w:rsidRPr="004A53E7" w:rsidRDefault="00F55912" w:rsidP="0053402D">
      <w:pPr>
        <w:spacing w:before="120" w:after="120" w:line="240" w:lineRule="auto"/>
        <w:ind w:hanging="360"/>
        <w:jc w:val="both"/>
        <w:rPr>
          <w:rFonts w:cs="Arial"/>
        </w:rPr>
      </w:pPr>
      <w:r w:rsidRPr="004A53E7">
        <w:rPr>
          <w:rFonts w:cs="Arial"/>
        </w:rPr>
        <w:t>1.-DOCUMENTOS MÉDICOS  DONDE SE ACRE</w:t>
      </w:r>
      <w:r w:rsidR="0053402D">
        <w:rPr>
          <w:rFonts w:cs="Arial"/>
        </w:rPr>
        <w:t>DITE ESPECIALIDAD DEL PERSONAL: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Deberá acreditar la experiencia práctica del personal auxiliar de por lo menos  6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DEL  EQUIPO</w:t>
      </w:r>
      <w:r w:rsidR="00CD5C5B" w:rsidRPr="004A53E7">
        <w:rPr>
          <w:rFonts w:cs="Arial"/>
        </w:rPr>
        <w:t>.</w:t>
      </w:r>
    </w:p>
    <w:p w:rsidR="00CD5C5B" w:rsidRPr="004A53E7" w:rsidRDefault="00CD5C5B" w:rsidP="004A53E7">
      <w:pPr>
        <w:pStyle w:val="Prrafodelista"/>
        <w:spacing w:before="120" w:after="120" w:line="240" w:lineRule="auto"/>
        <w:ind w:left="0"/>
        <w:jc w:val="both"/>
        <w:rPr>
          <w:rFonts w:cs="Arial"/>
        </w:rPr>
      </w:pP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5. GENERALIDADES DEL SERVICIO:</w:t>
      </w:r>
    </w:p>
    <w:p w:rsidR="00F55912" w:rsidRPr="004A53E7" w:rsidRDefault="00F55912" w:rsidP="004A53E7">
      <w:pPr>
        <w:pStyle w:val="Prrafodelista"/>
        <w:tabs>
          <w:tab w:val="left" w:pos="1966"/>
        </w:tabs>
        <w:spacing w:before="120" w:after="120" w:line="240" w:lineRule="auto"/>
        <w:ind w:left="0" w:hanging="360"/>
        <w:jc w:val="both"/>
        <w:rPr>
          <w:rFonts w:cs="Arial"/>
        </w:rPr>
      </w:pP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lastRenderedPageBreak/>
        <w:t>El personal del  “</w:t>
      </w:r>
      <w:r w:rsidRPr="004A53E7">
        <w:rPr>
          <w:rFonts w:cs="Arial"/>
          <w:b/>
        </w:rPr>
        <w:t>ISSSTECALI</w:t>
      </w:r>
      <w:r w:rsidRPr="004A53E7">
        <w:rPr>
          <w:rFonts w:cs="Arial"/>
        </w:rPr>
        <w:t xml:space="preserve">” podría  efectuar la visita de carácter técnico a las instalaciones de los </w:t>
      </w:r>
      <w:r w:rsidR="00F27BFB" w:rsidRPr="004A53E7">
        <w:rPr>
          <w:rFonts w:eastAsia="Times New Roman" w:cs="Arial"/>
          <w:b/>
        </w:rPr>
        <w:t xml:space="preserve">“LICITANTES” </w:t>
      </w:r>
      <w:r w:rsidRPr="004A53E7">
        <w:rPr>
          <w:rFonts w:cs="Arial"/>
        </w:rPr>
        <w:t xml:space="preserve"> sin previo aviso.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383B9D" w:rsidRPr="004A53E7" w:rsidRDefault="00383B9D" w:rsidP="004A53E7">
      <w:pPr>
        <w:spacing w:before="120" w:after="120" w:line="240" w:lineRule="auto"/>
        <w:jc w:val="both"/>
        <w:rPr>
          <w:rFonts w:cs="Arial"/>
        </w:r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3"/>
        <w:gridCol w:w="7090"/>
      </w:tblGrid>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A645B5" w:rsidP="004A53E7">
            <w:pPr>
              <w:spacing w:before="120" w:after="120" w:line="240" w:lineRule="auto"/>
              <w:jc w:val="both"/>
              <w:rPr>
                <w:rFonts w:eastAsia="Times New Roman" w:cs="Arial"/>
                <w:b/>
                <w:color w:val="000000"/>
              </w:rPr>
            </w:pPr>
            <w:r>
              <w:rPr>
                <w:rFonts w:eastAsia="Times New Roman" w:cs="Arial"/>
                <w:b/>
                <w:color w:val="000000"/>
              </w:rPr>
              <w:t>PARTIDA 32</w:t>
            </w:r>
          </w:p>
        </w:tc>
      </w:tr>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DD5F48"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r w:rsidR="00DC1FC6" w:rsidRPr="00901D9B">
              <w:rPr>
                <w:rFonts w:eastAsia="Times New Roman" w:cs="Arial"/>
                <w:b/>
                <w:color w:val="000000"/>
              </w:rPr>
              <w:t>, Clínica Tecate</w:t>
            </w:r>
          </w:p>
        </w:tc>
      </w:tr>
      <w:tr w:rsidR="009960CF" w:rsidRPr="004A53E7" w:rsidTr="00B2672D">
        <w:trPr>
          <w:trHeight w:val="258"/>
          <w:jc w:val="center"/>
        </w:trPr>
        <w:tc>
          <w:tcPr>
            <w:tcW w:w="2333" w:type="dxa"/>
            <w:tcBorders>
              <w:bottom w:val="single" w:sz="4" w:space="0" w:color="auto"/>
            </w:tcBorders>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7090" w:type="dxa"/>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B86D34" w:rsidRPr="004A53E7" w:rsidTr="00B2672D">
        <w:trPr>
          <w:trHeight w:val="487"/>
          <w:jc w:val="center"/>
        </w:trPr>
        <w:tc>
          <w:tcPr>
            <w:tcW w:w="2333" w:type="dxa"/>
            <w:vMerge w:val="restart"/>
            <w:tcBorders>
              <w:left w:val="single" w:sz="4" w:space="0" w:color="auto"/>
              <w:right w:val="single" w:sz="4" w:space="0" w:color="auto"/>
            </w:tcBorders>
            <w:shd w:val="clear" w:color="auto" w:fill="auto"/>
            <w:vAlign w:val="center"/>
            <w:hideMark/>
          </w:tcPr>
          <w:p w:rsidR="00B86D34" w:rsidRPr="00334DC1" w:rsidRDefault="00334DC1" w:rsidP="00334DC1">
            <w:pPr>
              <w:spacing w:before="120" w:after="120" w:line="240" w:lineRule="auto"/>
              <w:jc w:val="center"/>
              <w:rPr>
                <w:rFonts w:eastAsia="Times New Roman" w:cs="Arial"/>
                <w:b/>
                <w:color w:val="000000"/>
              </w:rPr>
            </w:pPr>
            <w:r>
              <w:rPr>
                <w:rFonts w:eastAsia="Times New Roman" w:cs="Arial"/>
                <w:b/>
                <w:color w:val="000000"/>
              </w:rPr>
              <w:t>RETINA Y VÍ</w:t>
            </w:r>
            <w:r w:rsidRPr="00334DC1">
              <w:rPr>
                <w:rFonts w:eastAsia="Times New Roman" w:cs="Arial"/>
                <w:b/>
                <w:color w:val="000000"/>
              </w:rPr>
              <w:t>TREO</w:t>
            </w: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Agudeza Visual Lambda 100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Anestesia General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Líquidos Pesados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Triamcinolona (Kenalog) Con Medicamento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Gas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Calculo de Lente Intraocular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Campimetría por Ojo</w:t>
            </w:r>
          </w:p>
        </w:tc>
      </w:tr>
      <w:tr w:rsidR="004509AB" w:rsidRPr="004A53E7" w:rsidTr="00B2672D">
        <w:trPr>
          <w:trHeight w:val="300"/>
          <w:jc w:val="center"/>
        </w:trPr>
        <w:tc>
          <w:tcPr>
            <w:tcW w:w="2333" w:type="dxa"/>
            <w:vMerge/>
            <w:tcBorders>
              <w:left w:val="single" w:sz="4" w:space="0" w:color="auto"/>
              <w:right w:val="single" w:sz="4" w:space="0" w:color="auto"/>
            </w:tcBorders>
            <w:vAlign w:val="center"/>
          </w:tcPr>
          <w:p w:rsidR="004509AB" w:rsidRPr="004A53E7" w:rsidRDefault="004509AB"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4509AB" w:rsidRPr="004A53E7" w:rsidRDefault="004509AB"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Ciclofotocoagulación Transescleral con 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(Para Vitrectomía)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Agujero Macular Y/O Membrana Retiniana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Estrabismo  por Ojo</w:t>
            </w:r>
          </w:p>
        </w:tc>
      </w:tr>
      <w:tr w:rsidR="0064409C" w:rsidRPr="004A53E7" w:rsidTr="00B2672D">
        <w:trPr>
          <w:trHeight w:val="300"/>
          <w:jc w:val="center"/>
        </w:trPr>
        <w:tc>
          <w:tcPr>
            <w:tcW w:w="2333"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64409C" w:rsidRPr="004A53E7" w:rsidRDefault="00705F00"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Cirugía</w:t>
            </w:r>
            <w:r w:rsidR="0064409C">
              <w:rPr>
                <w:rFonts w:eastAsia="Calibri" w:cs="Arial"/>
                <w:color w:val="000000"/>
                <w:lang w:eastAsia="en-US"/>
              </w:rPr>
              <w:t xml:space="preserve"> de Corrección de Entropion en Ambos Ojos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Membrana Amniótica por Ojo en Quirófano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Silicón Intravitrealmente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Válvula de Ahmed con Válvula Por Ojo (incluye valvula)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Cornea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Estrabismo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Glaucoma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Oculoplastica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Retina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Uveítis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Subsecuente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oftalmológica Pediátrica Prematuros en Hospital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Crioablación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Crioterapia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Estudio de Ora (Ocular Response Analizer)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Facoaspiración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Facoemulsificación mas Colocación de Lente Intraocular (No Incluye Lente)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Verde Indocianina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con Bloqueo Retrobulbar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por Ojo (En Lámpara De Hendidura)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Fotoiridotomia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Fotos de Fondo de Ojo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Laser Focal En Macula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Limitorrexis con Azul Brillante por ojo (incluye todos los costos de cirugía)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Microscopia Especular Por Ojo (Conteo de Células Endoteliales)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Panfotocoagulación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Paquimetría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Potenciales Visuales Evocados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Pruebas De Ishihara por Ojo</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Pruebas de sensibilidad al Contraste de Ambos Ojos</w:t>
            </w:r>
          </w:p>
        </w:tc>
      </w:tr>
      <w:tr w:rsidR="0007193C" w:rsidRPr="004A53E7" w:rsidTr="00B2672D">
        <w:trPr>
          <w:trHeight w:val="300"/>
          <w:jc w:val="center"/>
        </w:trPr>
        <w:tc>
          <w:tcPr>
            <w:tcW w:w="2333" w:type="dxa"/>
            <w:vMerge/>
            <w:tcBorders>
              <w:left w:val="single" w:sz="4" w:space="0" w:color="auto"/>
              <w:right w:val="single" w:sz="4" w:space="0" w:color="auto"/>
            </w:tcBorders>
            <w:vAlign w:val="center"/>
          </w:tcPr>
          <w:p w:rsidR="0007193C" w:rsidRPr="004A53E7" w:rsidRDefault="0007193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7193C" w:rsidRPr="004A53E7" w:rsidRDefault="0007193C"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Resección de Pterigion Mas Injerto de Mucosa Conjuntival Mas Aplicación de Mitocina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Resección/Retiro de Membranas Retinianas durante Cirugía de Retina por ojo</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Pr="004A53E7"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Retiro de Implante Intraescleral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Lente Intraocular de Cámara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Silicón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Revisión Bajo Anestesia por Ojo</w:t>
            </w:r>
          </w:p>
        </w:tc>
      </w:tr>
      <w:tr w:rsidR="00894185" w:rsidRPr="004A53E7" w:rsidTr="00B2672D">
        <w:trPr>
          <w:trHeight w:val="300"/>
          <w:jc w:val="center"/>
        </w:trPr>
        <w:tc>
          <w:tcPr>
            <w:tcW w:w="2333" w:type="dxa"/>
            <w:vMerge/>
            <w:tcBorders>
              <w:left w:val="single" w:sz="4" w:space="0" w:color="auto"/>
              <w:right w:val="single" w:sz="4" w:space="0" w:color="auto"/>
            </w:tcBorders>
            <w:vAlign w:val="center"/>
          </w:tcPr>
          <w:p w:rsidR="00894185" w:rsidRPr="004A53E7" w:rsidRDefault="00894185"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94185" w:rsidRPr="004A53E7" w:rsidRDefault="00894185" w:rsidP="00894185">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Sutura de Sehiscencia de herida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Suero Autologo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Toma de Muestra de Secreción de Ulcera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Nervio Óptico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Segmento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Macular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Tonometría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Topografía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Trabeculoplastía Selectiva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Ultrasonido B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Anterior por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Con Endolaser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Cerclaje Mas Crioablacion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Resección De Membranas Mas 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Mas Silicónpor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Yag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Parche Escleral por ojo, debe incluir tejido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b/>
                <w:color w:val="C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Cross-Linking Corneal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Aplicación De Antiangiogenico (No Incluye Antiangiogenico)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Retiro De Puntos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Cirugía De Parche Escleral Y Conjuntival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Cirugía de Retiro de Válvula Ahmed por Toque Endotelial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Aplicación </w:t>
            </w:r>
            <w:r w:rsidR="00B02EBC" w:rsidRPr="004A53E7">
              <w:rPr>
                <w:rFonts w:eastAsia="Calibri" w:cs="Arial"/>
                <w:lang w:eastAsia="en-US"/>
              </w:rPr>
              <w:t>DE Medicamento Intravitro ( Medicamento proporcionado por Instituto y por paciente)</w:t>
            </w:r>
          </w:p>
        </w:tc>
      </w:tr>
      <w:tr w:rsidR="009960CF" w:rsidRPr="004A53E7" w:rsidTr="00B2672D">
        <w:trPr>
          <w:trHeight w:val="300"/>
          <w:jc w:val="center"/>
        </w:trPr>
        <w:tc>
          <w:tcPr>
            <w:tcW w:w="9423" w:type="dxa"/>
            <w:gridSpan w:val="2"/>
            <w:tcBorders>
              <w:left w:val="single" w:sz="4" w:space="0" w:color="auto"/>
            </w:tcBorders>
            <w:vAlign w:val="center"/>
          </w:tcPr>
          <w:p w:rsidR="008831CF" w:rsidRPr="004A53E7" w:rsidRDefault="008831CF" w:rsidP="004A53E7">
            <w:pPr>
              <w:spacing w:before="120" w:after="120" w:line="240" w:lineRule="auto"/>
              <w:jc w:val="both"/>
              <w:rPr>
                <w:rFonts w:eastAsia="Times New Roman" w:cs="Arial"/>
              </w:rPr>
            </w:pPr>
            <w:r w:rsidRPr="004A53E7">
              <w:rPr>
                <w:rFonts w:eastAsia="Times New Roman" w:cs="Arial"/>
                <w:color w:val="000000"/>
              </w:rPr>
              <w:t>RETINA Y VÍTREO</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OFTALMOLOGÍA</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8831CF" w:rsidRPr="004A53E7" w:rsidRDefault="008831CF" w:rsidP="004A53E7">
            <w:pPr>
              <w:spacing w:before="120" w:after="120" w:line="240" w:lineRule="auto"/>
              <w:jc w:val="both"/>
              <w:rPr>
                <w:rFonts w:eastAsia="Times New Roman" w:cs="Arial"/>
              </w:rPr>
            </w:pPr>
          </w:p>
          <w:p w:rsidR="009960CF" w:rsidRPr="004A53E7" w:rsidRDefault="008831CF" w:rsidP="004A53E7">
            <w:pPr>
              <w:spacing w:before="120" w:after="120" w:line="240" w:lineRule="auto"/>
              <w:jc w:val="both"/>
              <w:rPr>
                <w:rFonts w:eastAsia="Calibri" w:cs="Arial"/>
                <w:color w:val="000000"/>
                <w:lang w:eastAsia="en-US"/>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w:t>
            </w:r>
            <w:r w:rsidR="00EB7320" w:rsidRPr="004A53E7">
              <w:rPr>
                <w:rFonts w:eastAsia="Times New Roman" w:cs="Arial"/>
              </w:rPr>
              <w:t>“LICITANTE”</w:t>
            </w:r>
            <w:r w:rsidRPr="004A53E7">
              <w:rPr>
                <w:rFonts w:eastAsia="Times New Roman" w:cs="Arial"/>
              </w:rPr>
              <w:t>.</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Cédula profesional (Médico General)</w:t>
      </w: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 xml:space="preserve">Constancia de alta especialidad en retina  y vítreo. </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 expedida por la Comisión Federal para la Protección contra Riesgos Sanitarios.</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jc w:val="both"/>
        <w:rPr>
          <w:rFonts w:eastAsia="Times New Roman" w:cs="Arial"/>
          <w:color w:val="000000"/>
          <w:lang w:eastAsia="en-US"/>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Default="00F55912" w:rsidP="005D2891">
      <w:pPr>
        <w:pStyle w:val="Prrafodelista"/>
        <w:numPr>
          <w:ilvl w:val="0"/>
          <w:numId w:val="17"/>
        </w:numPr>
        <w:spacing w:before="120" w:after="120" w:line="240" w:lineRule="auto"/>
        <w:ind w:left="0"/>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9D7DBA" w:rsidRDefault="009D7DBA" w:rsidP="009D7DBA">
      <w:pPr>
        <w:pStyle w:val="Prrafodelista"/>
        <w:spacing w:before="120" w:after="120" w:line="240" w:lineRule="auto"/>
        <w:ind w:left="0"/>
        <w:jc w:val="both"/>
        <w:rPr>
          <w:rFonts w:eastAsia="Times New Roman" w:cs="Arial"/>
        </w:rPr>
      </w:pPr>
    </w:p>
    <w:p w:rsidR="009D7DBA" w:rsidRPr="004A53E7" w:rsidRDefault="009D7DBA" w:rsidP="009D7DBA">
      <w:pPr>
        <w:pStyle w:val="Prrafodelista"/>
        <w:spacing w:before="120" w:after="120" w:line="240" w:lineRule="auto"/>
        <w:ind w:left="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lastRenderedPageBreak/>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F55912"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D10F6" w:rsidRDefault="00DD10F6" w:rsidP="00DD10F6">
      <w:pPr>
        <w:spacing w:before="120" w:after="120" w:line="240" w:lineRule="auto"/>
        <w:contextualSpacing/>
        <w:jc w:val="both"/>
        <w:rPr>
          <w:rFonts w:eastAsia="Times New Roman" w:cs="Arial"/>
        </w:rPr>
      </w:pPr>
    </w:p>
    <w:p w:rsidR="009960CF" w:rsidRPr="004A53E7" w:rsidRDefault="009960CF" w:rsidP="004A53E7">
      <w:pPr>
        <w:spacing w:before="120" w:after="120" w:line="240" w:lineRule="auto"/>
        <w:contextualSpacing/>
        <w:jc w:val="both"/>
        <w:rPr>
          <w:rFonts w:eastAsia="Times New Roman" w:cs="Arial"/>
        </w:rPr>
      </w:pPr>
    </w:p>
    <w:tbl>
      <w:tblPr>
        <w:tblStyle w:val="Tablaconcuadrcula"/>
        <w:tblW w:w="0" w:type="auto"/>
        <w:tblInd w:w="250" w:type="dxa"/>
        <w:tblLayout w:type="fixed"/>
        <w:tblLook w:val="04A0" w:firstRow="1" w:lastRow="0" w:firstColumn="1" w:lastColumn="0" w:noHBand="0" w:noVBand="1"/>
      </w:tblPr>
      <w:tblGrid>
        <w:gridCol w:w="2927"/>
        <w:gridCol w:w="5397"/>
      </w:tblGrid>
      <w:tr w:rsidR="009960CF" w:rsidRPr="004A53E7" w:rsidTr="00FD2F59">
        <w:trPr>
          <w:trHeight w:val="266"/>
        </w:trPr>
        <w:tc>
          <w:tcPr>
            <w:tcW w:w="8324" w:type="dxa"/>
            <w:gridSpan w:val="2"/>
            <w:shd w:val="clear" w:color="auto" w:fill="D9D9D9" w:themeFill="background1" w:themeFillShade="D9"/>
          </w:tcPr>
          <w:p w:rsidR="009960CF" w:rsidRPr="00901D9B" w:rsidRDefault="00A645B5" w:rsidP="004A53E7">
            <w:pPr>
              <w:spacing w:before="120" w:after="120" w:line="240" w:lineRule="auto"/>
              <w:jc w:val="both"/>
              <w:rPr>
                <w:rFonts w:eastAsia="Times New Roman" w:cs="Arial"/>
                <w:b/>
              </w:rPr>
            </w:pPr>
            <w:r>
              <w:rPr>
                <w:rFonts w:eastAsia="Times New Roman" w:cs="Arial"/>
                <w:b/>
              </w:rPr>
              <w:t>PARTIDA 33</w:t>
            </w:r>
          </w:p>
        </w:tc>
      </w:tr>
      <w:tr w:rsidR="009960CF" w:rsidRPr="004A53E7" w:rsidTr="00FD2F59">
        <w:trPr>
          <w:trHeight w:val="423"/>
        </w:trPr>
        <w:tc>
          <w:tcPr>
            <w:tcW w:w="8324" w:type="dxa"/>
            <w:gridSpan w:val="2"/>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Hospital Mexicali</w:t>
            </w:r>
          </w:p>
        </w:tc>
      </w:tr>
      <w:tr w:rsidR="009960CF" w:rsidRPr="004A53E7" w:rsidTr="00FD2F59">
        <w:trPr>
          <w:trHeight w:val="266"/>
        </w:trPr>
        <w:tc>
          <w:tcPr>
            <w:tcW w:w="292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Especialidad</w:t>
            </w:r>
          </w:p>
        </w:tc>
        <w:tc>
          <w:tcPr>
            <w:tcW w:w="539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Descripción Del Servicio</w:t>
            </w:r>
          </w:p>
        </w:tc>
      </w:tr>
      <w:tr w:rsidR="00FD2F59" w:rsidRPr="004A53E7" w:rsidTr="00FD2F59">
        <w:trPr>
          <w:trHeight w:val="288"/>
        </w:trPr>
        <w:tc>
          <w:tcPr>
            <w:tcW w:w="2927" w:type="dxa"/>
            <w:vMerge w:val="restart"/>
            <w:noWrap/>
            <w:hideMark/>
          </w:tcPr>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D7127C" w:rsidP="00062D68">
            <w:pPr>
              <w:spacing w:before="120" w:after="120" w:line="240" w:lineRule="auto"/>
              <w:jc w:val="center"/>
              <w:rPr>
                <w:rFonts w:eastAsia="Times New Roman" w:cs="Times New Roman"/>
              </w:rPr>
            </w:pPr>
            <w:r w:rsidRPr="00901D9B">
              <w:rPr>
                <w:rFonts w:eastAsia="Times New Roman" w:cs="Arial"/>
                <w:b/>
              </w:rPr>
              <w:t>RETINA Y VÍ</w:t>
            </w:r>
            <w:r w:rsidR="00FD2F59" w:rsidRPr="00901D9B">
              <w:rPr>
                <w:rFonts w:eastAsia="Times New Roman" w:cs="Arial"/>
                <w:b/>
              </w:rPr>
              <w:t>TREO</w:t>
            </w: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Injertos   Amnios.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Válvula Ahmed</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Blefaropastia </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Blefaroplastia más Cantoplastia Parpado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Cálculo Lio (ultrasonido 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Campos Visuales (Campimetría)</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Cantoplastia </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Cerclaje</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Ciclocrioterapia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consecutivo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Primario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Consulta Especializada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Corrección Ptosis Palpebral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Dacriocistorrinostomia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Enucleación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Evisceración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con sutura de herida escleral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w:t>
            </w:r>
          </w:p>
        </w:tc>
      </w:tr>
      <w:tr w:rsidR="00FD2F59" w:rsidRPr="004A53E7" w:rsidTr="00FD2F59">
        <w:trPr>
          <w:trHeight w:val="864"/>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Vitrectomía + Gas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Vitrectomia Con Endolaser + Gas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Facovitrectomia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Fluorangiografía (Fag)</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Lavado de Cámara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Microscopia Especular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Macula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Óptico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Paquimetría Ultrasónica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Resección de Tumoración de Orbita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Retiro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Revisión Bajo Anestesia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Escleral</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Palpebral con Reparación de Vía Lagrimal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Terapia Fotodinámica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Topografía corneal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Trabeculectomía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Trabeculoplastia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Us B</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Crioablación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 + Gas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Endofotocoagulación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Retinopexia + Líquidos Pesados +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  +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Inyección de Antibiótico</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Resección  de Membrana/ limitorrexis + 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Retinopexia +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 + Retiro de Lio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Con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Cerclaje + Gas SF6+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más aplicación de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Capsulotomía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Iridotomía</w:t>
            </w:r>
          </w:p>
        </w:tc>
      </w:tr>
      <w:tr w:rsidR="004E3339" w:rsidRPr="004A53E7" w:rsidTr="00FD2F59">
        <w:trPr>
          <w:trHeight w:val="143"/>
        </w:trPr>
        <w:tc>
          <w:tcPr>
            <w:tcW w:w="8324" w:type="dxa"/>
            <w:gridSpan w:val="2"/>
          </w:tcPr>
          <w:p w:rsidR="004E3339" w:rsidRPr="004A53E7" w:rsidRDefault="004E3339" w:rsidP="004A53E7">
            <w:pPr>
              <w:spacing w:before="120" w:after="120" w:line="240" w:lineRule="auto"/>
              <w:jc w:val="both"/>
              <w:rPr>
                <w:rFonts w:eastAsia="Times New Roman" w:cs="Arial"/>
              </w:rPr>
            </w:pPr>
            <w:r w:rsidRPr="004A53E7">
              <w:rPr>
                <w:rFonts w:eastAsia="Times New Roman" w:cs="Arial"/>
              </w:rPr>
              <w:t>OFTALMOLOGÍA</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RETINA Y VÍTREO</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4E3339" w:rsidRPr="004A53E7" w:rsidRDefault="004E3339" w:rsidP="004A53E7">
            <w:pPr>
              <w:spacing w:before="120" w:after="120" w:line="240" w:lineRule="auto"/>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9D7DBA" w:rsidRPr="004A53E7" w:rsidRDefault="009D7DBA" w:rsidP="009D7DBA">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(Médico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13473" w:rsidRDefault="00813473" w:rsidP="00813473">
      <w:pPr>
        <w:spacing w:before="120" w:after="120" w:line="240" w:lineRule="auto"/>
        <w:contextualSpacing/>
        <w:jc w:val="both"/>
        <w:rPr>
          <w:rFonts w:eastAsia="Times New Roman" w:cs="Arial"/>
        </w:rPr>
      </w:pPr>
    </w:p>
    <w:p w:rsidR="001447BD" w:rsidRDefault="001447BD" w:rsidP="00813473">
      <w:pPr>
        <w:spacing w:before="120" w:after="120" w:line="240" w:lineRule="auto"/>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lastRenderedPageBreak/>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lastRenderedPageBreak/>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4A53E7">
            <w:pPr>
              <w:spacing w:before="120" w:after="120" w:line="240" w:lineRule="auto"/>
              <w:jc w:val="both"/>
              <w:rPr>
                <w:rFonts w:eastAsia="Times New Roman" w:cs="Arial"/>
                <w:b/>
              </w:rPr>
            </w:pPr>
            <w:r>
              <w:rPr>
                <w:rFonts w:eastAsia="Times New Roman" w:cs="Arial"/>
                <w:b/>
              </w:rPr>
              <w:t>P</w:t>
            </w:r>
            <w:r w:rsidR="00A645B5">
              <w:rPr>
                <w:rFonts w:eastAsia="Times New Roman" w:cs="Arial"/>
                <w:b/>
              </w:rPr>
              <w:t>ARTIDA 34</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HOSPITAL ENSENADA</w:t>
            </w:r>
          </w:p>
        </w:tc>
      </w:tr>
      <w:tr w:rsidR="00613844" w:rsidRPr="004A53E7" w:rsidTr="00DD04A2">
        <w:trPr>
          <w:trHeight w:val="70"/>
        </w:trPr>
        <w:tc>
          <w:tcPr>
            <w:tcW w:w="3206"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ESPECIALIDAD</w:t>
            </w:r>
          </w:p>
        </w:tc>
        <w:tc>
          <w:tcPr>
            <w:tcW w:w="5910" w:type="dxa"/>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DESCRIPCIÓN DEL SERVICIO</w:t>
            </w:r>
          </w:p>
        </w:tc>
      </w:tr>
      <w:tr w:rsidR="00585A6D" w:rsidRPr="004A53E7" w:rsidTr="00AC2497">
        <w:trPr>
          <w:trHeight w:val="477"/>
        </w:trPr>
        <w:tc>
          <w:tcPr>
            <w:tcW w:w="3206" w:type="dxa"/>
            <w:vMerge w:val="restart"/>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center"/>
              <w:rPr>
                <w:rFonts w:eastAsia="Times New Roman" w:cs="Arial"/>
                <w:b/>
              </w:rPr>
            </w:pPr>
            <w:r w:rsidRPr="004A53E7">
              <w:rPr>
                <w:rFonts w:eastAsia="Times New Roman" w:cs="Arial"/>
                <w:b/>
              </w:rPr>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Aplicación Intravitreo Antiogénico (No Incluye El Antiangiogenico)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Capsulotomía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Ciclorioterapia Selectiva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Examen Estrabologico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Silicón Intravitreo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Extracapsular de Catarata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Facoemulsificación de Catarata (No Incluye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Flourangiografía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585A6D" w:rsidRPr="004A53E7" w:rsidTr="00256172">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Goniofotocoagulación Retineana</w:t>
            </w:r>
          </w:p>
        </w:tc>
      </w:tr>
      <w:tr w:rsidR="00585A6D" w:rsidRPr="004A53E7" w:rsidTr="00534F93">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1447BD">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Antibiótico Intravitreo</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Intravitreo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Paraocular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Iridotomía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Lasik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 Con Hiphema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Panfotocoagulación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Paquimetría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Potenciales Visuales Evocados Por Ojo </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Rehabilitación De Cavidad Anoftalmica (Incluye Implantes)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 +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Retinopexia Pneumatica</w:t>
            </w:r>
          </w:p>
        </w:tc>
      </w:tr>
      <w:tr w:rsidR="00585A6D" w:rsidRPr="004A53E7" w:rsidTr="00256172">
        <w:trPr>
          <w:trHeight w:val="134"/>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B96C42">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Valoración de Retinología Pediátrica en Hospital</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Cirugía Macular Con Azul Brillante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Endolaser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Facoemulsificación </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Gas (C3f8)</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w:t>
            </w:r>
          </w:p>
        </w:tc>
      </w:tr>
      <w:tr w:rsidR="00585A6D" w:rsidRPr="004A53E7" w:rsidTr="00DF2EE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Líquidos Pesados + </w:t>
            </w:r>
            <w:r w:rsidR="00534F93">
              <w:rPr>
                <w:rFonts w:ascii="Calibri" w:hAnsi="Calibri" w:cs="Arial"/>
                <w:color w:val="000000"/>
              </w:rPr>
              <w:t>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Resección De Membrana + 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 + Retiro De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Con Resección De Membrana Epiretiana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(Medico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lastRenderedPageBreak/>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901D9B">
        <w:trPr>
          <w:trHeight w:val="270"/>
        </w:trPr>
        <w:tc>
          <w:tcPr>
            <w:tcW w:w="9197" w:type="dxa"/>
            <w:gridSpan w:val="2"/>
            <w:shd w:val="clear" w:color="auto" w:fill="auto"/>
          </w:tcPr>
          <w:p w:rsidR="00FC2054" w:rsidRPr="004A53E7" w:rsidRDefault="00A679F0" w:rsidP="00631A22">
            <w:pPr>
              <w:spacing w:before="120" w:after="120" w:line="240" w:lineRule="auto"/>
              <w:jc w:val="both"/>
              <w:rPr>
                <w:rFonts w:eastAsia="Times New Roman" w:cs="Arial"/>
                <w:b/>
              </w:rPr>
            </w:pPr>
            <w:r w:rsidRPr="00901D9B">
              <w:rPr>
                <w:rFonts w:eastAsia="Times New Roman" w:cs="Arial"/>
                <w:b/>
              </w:rPr>
              <w:lastRenderedPageBreak/>
              <w:t>PARTIDA 3</w:t>
            </w:r>
            <w:r w:rsidR="00A645B5">
              <w:rPr>
                <w:rFonts w:eastAsia="Times New Roman" w:cs="Arial"/>
                <w:b/>
              </w:rPr>
              <w:t>5</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991F7E" w:rsidRPr="004A53E7" w:rsidRDefault="005C194A" w:rsidP="00991F7E">
            <w:pPr>
              <w:spacing w:before="120" w:after="120" w:line="240" w:lineRule="auto"/>
              <w:jc w:val="both"/>
              <w:rPr>
                <w:rFonts w:eastAsia="Times New Roman" w:cs="Arial"/>
              </w:rPr>
            </w:pPr>
            <w:r w:rsidRPr="004A53E7">
              <w:rPr>
                <w:rFonts w:eastAsia="Times New Roman" w:cs="Arial"/>
              </w:rPr>
              <w:t xml:space="preserve">TODOS LOS SERVICIOS INCLUYEN, USO DE SALA,  INSUMOS Y MATERIALES, ENFERMERO </w:t>
            </w:r>
            <w:r w:rsidR="00991F7E">
              <w:rPr>
                <w:rFonts w:eastAsia="Times New Roman" w:cs="Arial"/>
              </w:rPr>
              <w:t>TÉCNICO, TIEMPO DE RECUPERACIÓN Y TRASLADO POSTPROCEDIMIENTO</w:t>
            </w:r>
          </w:p>
          <w:p w:rsidR="005C194A" w:rsidRPr="004A53E7" w:rsidRDefault="005C194A" w:rsidP="004A53E7">
            <w:pPr>
              <w:spacing w:before="120" w:after="120" w:line="240" w:lineRule="auto"/>
              <w:jc w:val="both"/>
              <w:rPr>
                <w:rFonts w:eastAsia="Times New Roman" w:cs="Arial"/>
              </w:rPr>
            </w:pP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Procedimiento Extractor De Trombo En Infarto Agudo </w:t>
            </w:r>
            <w:r w:rsidR="00901D9B" w:rsidRPr="005C194A">
              <w:rPr>
                <w:rFonts w:eastAsia="Times New Roman" w:cs="Arial"/>
                <w:color w:val="000000"/>
              </w:rPr>
              <w:t>de</w:t>
            </w:r>
            <w:r w:rsidRPr="005C194A">
              <w:rPr>
                <w:rFonts w:eastAsia="Times New Roman" w:cs="Arial"/>
                <w:color w:val="000000"/>
              </w:rPr>
              <w:t xml:space="preserve">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2C5837" w:rsidRPr="005C194A">
              <w:rPr>
                <w:rFonts w:eastAsia="Times New Roman" w:cs="Arial"/>
                <w:color w:val="000000"/>
              </w:rPr>
              <w:t>Hemodinámia</w:t>
            </w:r>
            <w:r w:rsidRPr="005C194A">
              <w:rPr>
                <w:rFonts w:eastAsia="Times New Roman" w:cs="Arial"/>
                <w:color w:val="000000"/>
              </w:rPr>
              <w:t xml:space="preserve">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4B56E3" w:rsidRPr="005C194A">
              <w:rPr>
                <w:rFonts w:eastAsia="Times New Roman" w:cs="Arial"/>
                <w:color w:val="000000"/>
              </w:rPr>
              <w:t>Hemodinámia</w:t>
            </w:r>
            <w:r w:rsidRPr="005C194A">
              <w:rPr>
                <w:rFonts w:eastAsia="Times New Roman" w:cs="Arial"/>
                <w:color w:val="000000"/>
              </w:rPr>
              <w:t xml:space="preserve"> y Consumibles Para Colocación de Stent Recubierto En Arteria Iliaca</w:t>
            </w:r>
          </w:p>
        </w:tc>
      </w:tr>
      <w:tr w:rsidR="006362E6" w:rsidRPr="004A53E7" w:rsidTr="006362E6">
        <w:trPr>
          <w:trHeight w:val="576"/>
        </w:trPr>
        <w:tc>
          <w:tcPr>
            <w:tcW w:w="9197" w:type="dxa"/>
            <w:gridSpan w:val="2"/>
            <w:noWrap/>
          </w:tcPr>
          <w:p w:rsidR="006362E6" w:rsidRPr="005C194A" w:rsidRDefault="006362E6" w:rsidP="002C5837">
            <w:pPr>
              <w:spacing w:before="120" w:after="120" w:line="240" w:lineRule="auto"/>
              <w:ind w:left="268"/>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Enfermero, Anestesiólogo, </w:t>
            </w:r>
            <w:r w:rsidR="002C5837">
              <w:rPr>
                <w:rFonts w:eastAsia="Times New Roman" w:cs="Arial"/>
                <w:color w:val="000000"/>
              </w:rPr>
              <w:t>Técnico, tiempo de recuperación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55912" w:rsidRPr="004A53E7" w:rsidRDefault="00F55912" w:rsidP="004A53E7">
      <w:pPr>
        <w:spacing w:before="120" w:after="120" w:line="240" w:lineRule="auto"/>
        <w:contextualSpacing/>
        <w:jc w:val="both"/>
        <w:rPr>
          <w:rFonts w:eastAsia="Times New Roman" w:cs="Arial"/>
          <w:highlight w:val="yellow"/>
        </w:rPr>
      </w:pP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076A6" w:rsidRDefault="00D076A6"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para atender urgencias en caso de paro cardio respiratorio así como insumos para ello.</w:t>
      </w:r>
    </w:p>
    <w:p w:rsidR="002C583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de Terapia Intensiva.</w:t>
      </w:r>
    </w:p>
    <w:p w:rsidR="002C5837" w:rsidRPr="004A53E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de recuperación pos</w:t>
      </w:r>
      <w:r w:rsidR="0078569E">
        <w:rPr>
          <w:rFonts w:eastAsia="Times New Roman" w:cs="Arial"/>
        </w:rPr>
        <w:t>t</w:t>
      </w:r>
      <w:r w:rsidR="003418EC">
        <w:rPr>
          <w:rFonts w:eastAsia="Times New Roman" w:cs="Arial"/>
        </w:rPr>
        <w:t xml:space="preserve"> </w:t>
      </w:r>
      <w:r>
        <w:rPr>
          <w:rFonts w:eastAsia="Times New Roman" w:cs="Arial"/>
        </w:rPr>
        <w:t xml:space="preserve">anestésico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55912"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3418EC" w:rsidRPr="004A53E7">
        <w:rPr>
          <w:rFonts w:eastAsia="Times New Roman" w:cs="Arial"/>
        </w:rPr>
        <w:t>Hemodinámia</w:t>
      </w:r>
      <w:r w:rsidRPr="004A53E7">
        <w:rPr>
          <w:rFonts w:eastAsia="Times New Roman" w:cs="Arial"/>
        </w:rPr>
        <w:t>.</w:t>
      </w:r>
    </w:p>
    <w:p w:rsidR="00D076A6" w:rsidRPr="004A53E7" w:rsidRDefault="00D076A6" w:rsidP="005D2891">
      <w:pPr>
        <w:numPr>
          <w:ilvl w:val="0"/>
          <w:numId w:val="76"/>
        </w:numPr>
        <w:spacing w:before="120" w:after="120" w:line="240" w:lineRule="auto"/>
        <w:ind w:left="0"/>
        <w:contextualSpacing/>
        <w:jc w:val="both"/>
        <w:rPr>
          <w:rFonts w:eastAsia="Times New Roman" w:cs="Arial"/>
        </w:rPr>
      </w:pPr>
      <w:r>
        <w:rPr>
          <w:rFonts w:eastAsia="Times New Roman" w:cs="Arial"/>
        </w:rPr>
        <w:t>Personal capacitado para atender una urgencia verdadera posterior previo, durante o posterior al procedimiento (paro cardio-respiratorio).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4. 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fotos del equipo y de las instalaciones.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Sala de </w:t>
      </w:r>
      <w:r w:rsidR="00534F93" w:rsidRPr="004A53E7">
        <w:rPr>
          <w:rFonts w:eastAsia="Times New Roman" w:cs="Arial"/>
        </w:rPr>
        <w:t>Hemodinámia</w:t>
      </w:r>
      <w:r w:rsidRPr="004A53E7">
        <w:rPr>
          <w:rFonts w:eastAsia="Times New Roman" w:cs="Arial"/>
        </w:rPr>
        <w:t>, niveles de iluminación  así como los requisitos mínimos que establece la Norma Oficial Mexicana NOM-016-SSA3-2012,  referente a Infraestructura y equipamiento de Hospitales y Consultorios d</w:t>
      </w:r>
      <w:r w:rsidR="002C5837">
        <w:rPr>
          <w:rFonts w:eastAsia="Times New Roman" w:cs="Arial"/>
        </w:rPr>
        <w:t>e Atención Médica Especializada</w:t>
      </w:r>
      <w:r w:rsidR="00D076A6">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1"/>
          <w:numId w:val="69"/>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lastRenderedPageBreak/>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Default="00D076A6" w:rsidP="005D2891">
      <w:pPr>
        <w:numPr>
          <w:ilvl w:val="0"/>
          <w:numId w:val="78"/>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5D2891">
      <w:pPr>
        <w:numPr>
          <w:ilvl w:val="0"/>
          <w:numId w:val="78"/>
        </w:numPr>
        <w:spacing w:before="120" w:after="120" w:line="240" w:lineRule="auto"/>
        <w:ind w:left="0"/>
        <w:contextualSpacing/>
        <w:jc w:val="both"/>
        <w:rPr>
          <w:rFonts w:eastAsia="Times New Roman" w:cs="Arial"/>
        </w:rPr>
      </w:pPr>
      <w:r>
        <w:rPr>
          <w:rFonts w:eastAsia="Times New Roman" w:cs="Arial"/>
        </w:rPr>
        <w:t>Ultrasonido intracoronario (IVUS)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así como las firmas de funcionarios autorizados y  documento sin tachaduras.</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En caso que el servicio  subrogado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entregarán reportes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Formato de Subrogación Electrónica de Servicios </w:t>
      </w:r>
      <w:r w:rsidRPr="004A53E7">
        <w:rPr>
          <w:rFonts w:eastAsia="Times New Roman" w:cs="Arial"/>
        </w:rPr>
        <w:lastRenderedPageBreak/>
        <w:t xml:space="preserve">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B96C42" w:rsidRDefault="00F55912" w:rsidP="005D2891">
      <w:pPr>
        <w:numPr>
          <w:ilvl w:val="0"/>
          <w:numId w:val="7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71" w:type="dxa"/>
        <w:tblLayout w:type="fixed"/>
        <w:tblLook w:val="04A0" w:firstRow="1" w:lastRow="0" w:firstColumn="1" w:lastColumn="0" w:noHBand="0" w:noVBand="1"/>
      </w:tblPr>
      <w:tblGrid>
        <w:gridCol w:w="3987"/>
        <w:gridCol w:w="5484"/>
      </w:tblGrid>
      <w:tr w:rsidR="00F80872" w:rsidRPr="004A53E7" w:rsidTr="00991F7E">
        <w:trPr>
          <w:trHeight w:val="191"/>
        </w:trPr>
        <w:tc>
          <w:tcPr>
            <w:tcW w:w="9471" w:type="dxa"/>
            <w:gridSpan w:val="2"/>
            <w:shd w:val="clear" w:color="auto" w:fill="D9D9D9" w:themeFill="background1" w:themeFillShade="D9"/>
          </w:tcPr>
          <w:p w:rsidR="00F80872" w:rsidRPr="00901D9B" w:rsidRDefault="00631A22" w:rsidP="00AC2497">
            <w:pPr>
              <w:spacing w:before="120" w:after="120" w:line="240" w:lineRule="auto"/>
              <w:jc w:val="both"/>
              <w:rPr>
                <w:rFonts w:eastAsia="Times New Roman" w:cs="Arial"/>
                <w:b/>
              </w:rPr>
            </w:pPr>
            <w:r>
              <w:rPr>
                <w:rFonts w:eastAsia="Times New Roman" w:cs="Arial"/>
                <w:b/>
              </w:rPr>
              <w:t>PARTIDA 3</w:t>
            </w:r>
            <w:r w:rsidR="00A645B5">
              <w:rPr>
                <w:rFonts w:eastAsia="Times New Roman" w:cs="Arial"/>
                <w:b/>
              </w:rPr>
              <w:t>6</w:t>
            </w:r>
          </w:p>
        </w:tc>
      </w:tr>
      <w:tr w:rsidR="00F80872" w:rsidRPr="004A53E7" w:rsidTr="00991F7E">
        <w:trPr>
          <w:trHeight w:val="191"/>
        </w:trPr>
        <w:tc>
          <w:tcPr>
            <w:tcW w:w="9471"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Hospital Mexicali</w:t>
            </w:r>
          </w:p>
        </w:tc>
      </w:tr>
      <w:tr w:rsidR="00F80872" w:rsidRPr="004A53E7" w:rsidTr="00991F7E">
        <w:trPr>
          <w:trHeight w:val="191"/>
        </w:trPr>
        <w:tc>
          <w:tcPr>
            <w:tcW w:w="398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84"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991F7E">
        <w:trPr>
          <w:trHeight w:val="533"/>
        </w:trPr>
        <w:tc>
          <w:tcPr>
            <w:tcW w:w="398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w:t>
            </w:r>
            <w:r w:rsidR="00741FC5">
              <w:rPr>
                <w:rFonts w:eastAsia="Times New Roman" w:cs="Arial"/>
              </w:rPr>
              <w:t xml:space="preserve">ERVICIOS INCLUYEN, USO DE SALA, </w:t>
            </w:r>
            <w:r w:rsidRPr="004A53E7">
              <w:rPr>
                <w:rFonts w:eastAsia="Times New Roman" w:cs="Arial"/>
              </w:rPr>
              <w:t>INSUMOS Y MATERIALES, ENFERMERO</w:t>
            </w:r>
            <w:r w:rsidR="00741FC5">
              <w:rPr>
                <w:rFonts w:eastAsia="Times New Roman" w:cs="Arial"/>
              </w:rPr>
              <w:t>, ANESTECIOLOGO,</w:t>
            </w:r>
            <w:r w:rsidRPr="004A53E7">
              <w:rPr>
                <w:rFonts w:eastAsia="Times New Roman" w:cs="Arial"/>
              </w:rPr>
              <w:t xml:space="preserve"> </w:t>
            </w:r>
            <w:r w:rsidR="006362E6">
              <w:rPr>
                <w:rFonts w:eastAsia="Times New Roman" w:cs="Arial"/>
              </w:rPr>
              <w:t>TÉCNICO, TIEMPO DE RECUPERACIÓN Y TRASLADO POSTPROCEDIMIENTO</w:t>
            </w:r>
          </w:p>
          <w:p w:rsidR="000709DE" w:rsidRPr="004A53E7" w:rsidRDefault="000709DE" w:rsidP="004A53E7">
            <w:pPr>
              <w:spacing w:before="120" w:after="120" w:line="240" w:lineRule="auto"/>
              <w:jc w:val="both"/>
              <w:rPr>
                <w:rFonts w:eastAsia="Times New Roman" w:cs="Arial"/>
              </w:rPr>
            </w:pPr>
          </w:p>
          <w:p w:rsidR="000709DE" w:rsidRPr="000709DE" w:rsidRDefault="000709DE" w:rsidP="00807EA8">
            <w:pPr>
              <w:spacing w:before="120" w:after="120" w:line="240" w:lineRule="auto"/>
              <w:jc w:val="both"/>
              <w:rPr>
                <w:rFonts w:eastAsia="Times New Roman" w:cs="Times New Roman"/>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Pr="000709DE">
              <w:rPr>
                <w:rFonts w:eastAsia="Times New Roman" w:cs="Arial"/>
                <w:color w:val="000000"/>
              </w:rPr>
              <w:t>n Infarto Agudo del Miocardio.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991F7E">
        <w:trPr>
          <w:trHeight w:val="622"/>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r w:rsidR="00741FC5" w:rsidRPr="004A53E7" w:rsidTr="00991F7E">
        <w:trPr>
          <w:trHeight w:val="622"/>
        </w:trPr>
        <w:tc>
          <w:tcPr>
            <w:tcW w:w="9471" w:type="dxa"/>
            <w:gridSpan w:val="2"/>
            <w:noWrap/>
          </w:tcPr>
          <w:p w:rsidR="00741FC5" w:rsidRPr="00901D9B" w:rsidRDefault="00741FC5" w:rsidP="00741FC5">
            <w:pPr>
              <w:numPr>
                <w:ilvl w:val="0"/>
                <w:numId w:val="80"/>
              </w:numPr>
              <w:spacing w:before="120" w:after="120" w:line="240" w:lineRule="auto"/>
              <w:ind w:left="0"/>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w:t>
            </w:r>
            <w:r w:rsidR="002C5837">
              <w:rPr>
                <w:rFonts w:eastAsia="Times New Roman" w:cs="Arial"/>
                <w:color w:val="000000"/>
              </w:rPr>
              <w:t xml:space="preserve">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Default="00F80872" w:rsidP="00741FC5">
      <w:pPr>
        <w:spacing w:before="120" w:after="120" w:line="240" w:lineRule="auto"/>
        <w:ind w:left="720" w:firstLine="708"/>
        <w:contextualSpacing/>
        <w:jc w:val="both"/>
        <w:rPr>
          <w:rFonts w:eastAsia="Times New Roman" w:cs="Arial"/>
        </w:rPr>
      </w:pPr>
    </w:p>
    <w:p w:rsidR="00741FC5" w:rsidRPr="004A53E7" w:rsidRDefault="00741FC5" w:rsidP="00741FC5">
      <w:pPr>
        <w:spacing w:before="120" w:after="120" w:line="240" w:lineRule="auto"/>
        <w:ind w:left="720" w:firstLine="708"/>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lastRenderedPageBreak/>
        <w:t>1. REQUISITOS MÉDICOS   DEL SERVICIO:</w:t>
      </w:r>
    </w:p>
    <w:p w:rsidR="00F80872" w:rsidRPr="004A53E7" w:rsidRDefault="00F80872" w:rsidP="004A53E7">
      <w:pPr>
        <w:spacing w:before="120" w:after="120" w:line="240" w:lineRule="auto"/>
        <w:contextualSpacing/>
        <w:jc w:val="both"/>
        <w:rPr>
          <w:rFonts w:eastAsia="Times New Roman" w:cs="Arial"/>
          <w:highlight w:val="yellow"/>
        </w:rPr>
      </w:pPr>
    </w:p>
    <w:p w:rsidR="00F80872" w:rsidRPr="004A53E7" w:rsidRDefault="00F80872" w:rsidP="005D2891">
      <w:pPr>
        <w:numPr>
          <w:ilvl w:val="0"/>
          <w:numId w:val="81"/>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(Médico General)</w:t>
      </w:r>
    </w:p>
    <w:p w:rsidR="00F80872" w:rsidRPr="004A53E7" w:rsidRDefault="00534F93" w:rsidP="005D2891">
      <w:pPr>
        <w:numPr>
          <w:ilvl w:val="0"/>
          <w:numId w:val="81"/>
        </w:numPr>
        <w:spacing w:before="120" w:after="120" w:line="240" w:lineRule="auto"/>
        <w:ind w:left="0"/>
        <w:jc w:val="both"/>
        <w:rPr>
          <w:rFonts w:eastAsia="Times New Roman" w:cs="Arial"/>
          <w:lang w:eastAsia="en-US"/>
        </w:rPr>
      </w:pPr>
      <w:r>
        <w:rPr>
          <w:rFonts w:eastAsia="Times New Roman" w:cs="Arial"/>
          <w:lang w:eastAsia="en-US"/>
        </w:rPr>
        <w:t>Currículum Vitae (</w:t>
      </w:r>
      <w:r w:rsidR="00F80872" w:rsidRPr="004A53E7">
        <w:rPr>
          <w:rFonts w:eastAsia="Times New Roman" w:cs="Arial"/>
          <w:lang w:eastAsia="en-US"/>
        </w:rPr>
        <w:t>3 cuartillas Máximo).</w:t>
      </w:r>
    </w:p>
    <w:p w:rsidR="00F80872" w:rsidRPr="004A53E7" w:rsidRDefault="00F80872" w:rsidP="005D2891">
      <w:pPr>
        <w:numPr>
          <w:ilvl w:val="0"/>
          <w:numId w:val="81"/>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80872" w:rsidRPr="004A53E7" w:rsidRDefault="00F80872" w:rsidP="005D2891">
      <w:pPr>
        <w:pStyle w:val="Prrafodelista"/>
        <w:numPr>
          <w:ilvl w:val="0"/>
          <w:numId w:val="81"/>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F80872" w:rsidRPr="004A53E7" w:rsidRDefault="00F80872" w:rsidP="004A53E7">
      <w:pPr>
        <w:pStyle w:val="Prrafodelista"/>
        <w:spacing w:before="120" w:after="120" w:line="240" w:lineRule="auto"/>
        <w:ind w:left="0" w:right="333"/>
        <w:jc w:val="both"/>
        <w:rPr>
          <w:rFonts w:eastAsia="Times New Roman" w:cs="Arial"/>
        </w:rPr>
      </w:pPr>
    </w:p>
    <w:p w:rsidR="00F80872" w:rsidRPr="004A53E7" w:rsidRDefault="00F80872"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D076A6" w:rsidRDefault="00D076A6" w:rsidP="005D2891">
      <w:pPr>
        <w:numPr>
          <w:ilvl w:val="0"/>
          <w:numId w:val="82"/>
        </w:numPr>
        <w:spacing w:before="120" w:after="120" w:line="240" w:lineRule="auto"/>
        <w:ind w:left="0"/>
        <w:contextualSpacing/>
        <w:jc w:val="both"/>
        <w:rPr>
          <w:rFonts w:eastAsia="Times New Roman" w:cs="Arial"/>
          <w:color w:val="000000" w:themeColor="text1"/>
        </w:rPr>
      </w:pPr>
      <w:r>
        <w:rPr>
          <w:rFonts w:eastAsia="Times New Roman" w:cs="Arial"/>
          <w:color w:val="000000" w:themeColor="text1"/>
        </w:rPr>
        <w:t>Contar con área para atender urgencia en caso de paro cardio respiratorio así como insumos para ello.</w:t>
      </w:r>
    </w:p>
    <w:p w:rsidR="002C583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de Terapia Intensiva.</w:t>
      </w:r>
    </w:p>
    <w:p w:rsidR="002C5837" w:rsidRPr="004A53E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de recuperación pos</w:t>
      </w:r>
      <w:r w:rsidR="0078569E">
        <w:rPr>
          <w:rFonts w:eastAsia="Times New Roman" w:cs="Arial"/>
        </w:rPr>
        <w:t>t</w:t>
      </w:r>
      <w:r>
        <w:rPr>
          <w:rFonts w:eastAsia="Times New Roman" w:cs="Arial"/>
        </w:rPr>
        <w:t xml:space="preserve">anestésico  </w:t>
      </w:r>
    </w:p>
    <w:p w:rsidR="002C5837" w:rsidRPr="004A53E7" w:rsidRDefault="002C5837" w:rsidP="002C5837">
      <w:pPr>
        <w:spacing w:before="120" w:after="120" w:line="240" w:lineRule="auto"/>
        <w:ind w:hanging="360"/>
        <w:contextualSpacing/>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Default="00F80872" w:rsidP="005D2891">
      <w:pPr>
        <w:numPr>
          <w:ilvl w:val="0"/>
          <w:numId w:val="8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D076A6" w:rsidRDefault="00D076A6" w:rsidP="005D2891">
      <w:pPr>
        <w:numPr>
          <w:ilvl w:val="0"/>
          <w:numId w:val="83"/>
        </w:numPr>
        <w:spacing w:before="120" w:after="120" w:line="240" w:lineRule="auto"/>
        <w:ind w:left="0"/>
        <w:contextualSpacing/>
        <w:jc w:val="both"/>
        <w:rPr>
          <w:rFonts w:eastAsia="Times New Roman" w:cs="Arial"/>
        </w:rPr>
      </w:pPr>
      <w:r>
        <w:rPr>
          <w:rFonts w:eastAsia="Times New Roman" w:cs="Arial"/>
        </w:rPr>
        <w:t xml:space="preserve">Deberá acreditar la experiencia práctica del personal de </w:t>
      </w:r>
      <w:r w:rsidR="00CB46A5">
        <w:rPr>
          <w:rFonts w:eastAsia="Times New Roman" w:cs="Arial"/>
        </w:rPr>
        <w:t>Enfermería</w:t>
      </w:r>
      <w:r>
        <w:rPr>
          <w:rFonts w:eastAsia="Times New Roman" w:cs="Arial"/>
        </w:rPr>
        <w:t xml:space="preserve"> de por lo menos 6 meses en el área de Hemodinámia.</w:t>
      </w:r>
    </w:p>
    <w:p w:rsidR="00D076A6" w:rsidRDefault="00D076A6" w:rsidP="005D2891">
      <w:pPr>
        <w:numPr>
          <w:ilvl w:val="0"/>
          <w:numId w:val="83"/>
        </w:numPr>
        <w:spacing w:before="120" w:after="120" w:line="240" w:lineRule="auto"/>
        <w:ind w:left="0"/>
        <w:contextualSpacing/>
        <w:jc w:val="both"/>
        <w:rPr>
          <w:rFonts w:eastAsia="Times New Roman" w:cs="Arial"/>
        </w:rPr>
      </w:pPr>
      <w:r>
        <w:rPr>
          <w:rFonts w:eastAsia="Times New Roman" w:cs="Arial"/>
        </w:rPr>
        <w:t>Personal capacitado para atender una urgencia verdadera previo, durante o posterior al procedimiento (paro cardio-respiratorio)</w:t>
      </w:r>
    </w:p>
    <w:p w:rsidR="00991F7E" w:rsidRPr="004A53E7" w:rsidRDefault="00991F7E" w:rsidP="00DF58D7">
      <w:pPr>
        <w:spacing w:before="120" w:after="120" w:line="240" w:lineRule="auto"/>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lastRenderedPageBreak/>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D076A6" w:rsidRPr="004A53E7" w:rsidRDefault="00D076A6" w:rsidP="00D076A6">
      <w:pPr>
        <w:numPr>
          <w:ilvl w:val="0"/>
          <w:numId w:val="8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80872"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Monitor y OxÍmetro de pulso</w:t>
      </w:r>
    </w:p>
    <w:p w:rsidR="00D076A6" w:rsidRPr="004A53E7" w:rsidRDefault="00D076A6"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Negatoscopio</w:t>
      </w:r>
    </w:p>
    <w:p w:rsidR="00FA2E99" w:rsidRPr="004A53E7" w:rsidRDefault="00FA2E99"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A2E99" w:rsidRPr="004A53E7" w:rsidRDefault="00FA2E99"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Desfibrilador.</w:t>
      </w:r>
    </w:p>
    <w:p w:rsidR="00D076A6" w:rsidRDefault="00D076A6" w:rsidP="00FA2E99">
      <w:pPr>
        <w:numPr>
          <w:ilvl w:val="0"/>
          <w:numId w:val="85"/>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FA2E99">
      <w:pPr>
        <w:numPr>
          <w:ilvl w:val="0"/>
          <w:numId w:val="85"/>
        </w:numPr>
        <w:spacing w:before="120" w:after="120" w:line="240" w:lineRule="auto"/>
        <w:ind w:left="0"/>
        <w:contextualSpacing/>
        <w:jc w:val="both"/>
        <w:rPr>
          <w:rFonts w:eastAsia="Times New Roman" w:cs="Arial"/>
        </w:rPr>
      </w:pPr>
      <w:r>
        <w:rPr>
          <w:rFonts w:eastAsia="Times New Roman" w:cs="Arial"/>
        </w:rPr>
        <w:t>Ultrasonido intracoronario (IVUS)</w:t>
      </w:r>
    </w:p>
    <w:p w:rsidR="00D076A6" w:rsidRDefault="00D076A6"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xml:space="preserve">” presente Formato de Subrogación Electrónica de Servicios Médicos (SM-3), el cual deberá estar debidamente </w:t>
      </w:r>
      <w:r w:rsidR="00534F93" w:rsidRPr="004A53E7">
        <w:rPr>
          <w:rFonts w:eastAsia="Times New Roman" w:cs="Arial"/>
          <w:u w:color="FFFFFF" w:themeColor="background1"/>
        </w:rPr>
        <w:t>requisito</w:t>
      </w:r>
      <w:r w:rsidRPr="004A53E7">
        <w:rPr>
          <w:rFonts w:eastAsia="Times New Roman" w:cs="Arial"/>
          <w:u w:color="FFFFFF" w:themeColor="background1"/>
        </w:rPr>
        <w:t xml:space="preserve">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lastRenderedPageBreak/>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BE27DF">
      <w:pPr>
        <w:numPr>
          <w:ilvl w:val="0"/>
          <w:numId w:val="32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CB46A5" w:rsidRDefault="00CB46A5" w:rsidP="00BE27DF">
      <w:pPr>
        <w:numPr>
          <w:ilvl w:val="0"/>
          <w:numId w:val="322"/>
        </w:numPr>
        <w:spacing w:before="120" w:after="120" w:line="240" w:lineRule="auto"/>
        <w:ind w:left="0"/>
        <w:jc w:val="both"/>
        <w:rPr>
          <w:rFonts w:eastAsia="Times New Roman" w:cs="Arial"/>
        </w:rPr>
      </w:pPr>
      <w:r>
        <w:rPr>
          <w:rFonts w:eastAsia="Times New Roman" w:cs="Arial"/>
        </w:rPr>
        <w:t xml:space="preserve">En caso de complicaciones previo, durante o posterior al procedimiento en el establecimiento </w:t>
      </w:r>
      <w:r w:rsidR="00534F93">
        <w:rPr>
          <w:rFonts w:eastAsia="Times New Roman" w:cs="Arial"/>
        </w:rPr>
        <w:t>del</w:t>
      </w:r>
      <w:r>
        <w:rPr>
          <w:rFonts w:eastAsia="Times New Roman" w:cs="Arial"/>
        </w:rPr>
        <w:t xml:space="preserve"> ¨LICITANTE¨ deberá atender y estabilizar al paciente en su establecimiento previo al </w:t>
      </w:r>
      <w:r w:rsidR="00534F93">
        <w:rPr>
          <w:rFonts w:eastAsia="Times New Roman" w:cs="Arial"/>
        </w:rPr>
        <w:t>envío</w:t>
      </w:r>
      <w:r>
        <w:rPr>
          <w:rFonts w:eastAsia="Times New Roman" w:cs="Arial"/>
        </w:rPr>
        <w:t xml:space="preserve"> a hospital Mexicali optimizando los tiempos de respuesta ante una emergencia verdadera</w:t>
      </w:r>
    </w:p>
    <w:p w:rsidR="00FA2E99" w:rsidRPr="004A53E7" w:rsidRDefault="00FA2E99" w:rsidP="00BE27DF">
      <w:pPr>
        <w:numPr>
          <w:ilvl w:val="0"/>
          <w:numId w:val="322"/>
        </w:numPr>
        <w:spacing w:before="120" w:after="120" w:line="240" w:lineRule="auto"/>
        <w:ind w:left="0"/>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envió a Hospital Mexicali optimizando los tiempos de respuesta ante una emergencia verdadera.</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lastRenderedPageBreak/>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901D9B" w:rsidRDefault="00F80872" w:rsidP="00BE27DF">
      <w:pPr>
        <w:numPr>
          <w:ilvl w:val="0"/>
          <w:numId w:val="322"/>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w:t>
      </w:r>
      <w:r w:rsidRPr="00901D9B">
        <w:rPr>
          <w:rFonts w:eastAsia="Times New Roman" w:cs="Arial"/>
          <w:b/>
          <w:color w:val="000000"/>
        </w:rPr>
        <w:t>al precio unitario establecido en la propuesta económica del “LICITANTE” cuando se realice un</w:t>
      </w:r>
      <w:r w:rsidRPr="00901D9B">
        <w:rPr>
          <w:rFonts w:eastAsia="Times New Roman" w:cs="Arial"/>
          <w:color w:val="000000"/>
        </w:rPr>
        <w:t xml:space="preserve"> Procedimiento de Angioplastia.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A4F09">
        <w:trPr>
          <w:trHeight w:val="349"/>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AC2497" w:rsidP="004A53E7">
            <w:pPr>
              <w:spacing w:before="120" w:after="120" w:line="240" w:lineRule="auto"/>
              <w:jc w:val="both"/>
              <w:rPr>
                <w:rFonts w:eastAsia="Times New Roman" w:cs="Arial"/>
                <w:b/>
                <w:color w:val="000000"/>
              </w:rPr>
            </w:pPr>
            <w:r>
              <w:rPr>
                <w:rFonts w:eastAsia="Times New Roman" w:cs="Arial"/>
                <w:b/>
                <w:color w:val="000000"/>
              </w:rPr>
              <w:t>PA</w:t>
            </w:r>
            <w:r w:rsidR="00A645B5">
              <w:rPr>
                <w:rFonts w:eastAsia="Times New Roman" w:cs="Arial"/>
                <w:b/>
                <w:color w:val="000000"/>
              </w:rPr>
              <w:t>RTIDA 37</w:t>
            </w:r>
          </w:p>
        </w:tc>
      </w:tr>
      <w:tr w:rsidR="00FC2054" w:rsidRPr="00901D9B" w:rsidTr="00AA4F09">
        <w:trPr>
          <w:trHeight w:val="287"/>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A4F09">
        <w:trPr>
          <w:trHeight w:val="682"/>
        </w:trPr>
        <w:tc>
          <w:tcPr>
            <w:tcW w:w="3621" w:type="dxa"/>
            <w:tcBorders>
              <w:top w:val="nil"/>
              <w:left w:val="single" w:sz="8" w:space="0" w:color="auto"/>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nil"/>
              <w:left w:val="nil"/>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534F93">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534F93">
        <w:trPr>
          <w:trHeight w:val="435"/>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Angioplastia Con 1 (Un) Stent Medicado</w:t>
            </w:r>
          </w:p>
        </w:tc>
      </w:tr>
      <w:tr w:rsidR="000E026C" w:rsidRPr="00901D9B" w:rsidTr="00534F93">
        <w:trPr>
          <w:trHeight w:val="523"/>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DF2EE2">
        <w:trPr>
          <w:trHeight w:val="441"/>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No Medicado</w:t>
            </w:r>
          </w:p>
        </w:tc>
      </w:tr>
      <w:tr w:rsidR="008825F5" w:rsidRPr="00901D9B" w:rsidTr="004B3DEC">
        <w:trPr>
          <w:trHeight w:val="366"/>
        </w:trPr>
        <w:tc>
          <w:tcPr>
            <w:tcW w:w="3621" w:type="dxa"/>
            <w:vMerge/>
            <w:tcBorders>
              <w:left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Stent No Medicado</w:t>
            </w:r>
          </w:p>
        </w:tc>
      </w:tr>
      <w:tr w:rsidR="008825F5" w:rsidRPr="00901D9B" w:rsidTr="004B3DEC">
        <w:trPr>
          <w:trHeight w:val="366"/>
        </w:trPr>
        <w:tc>
          <w:tcPr>
            <w:tcW w:w="3621" w:type="dxa"/>
            <w:vMerge/>
            <w:tcBorders>
              <w:left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 (Tres</w:t>
            </w:r>
            <w:r w:rsidR="008825F5" w:rsidRPr="00F1714E">
              <w:rPr>
                <w:rFonts w:eastAsia="Times New Roman" w:cs="Arial"/>
                <w:color w:val="000000"/>
              </w:rPr>
              <w:t>) Stent Medicado</w:t>
            </w:r>
          </w:p>
        </w:tc>
      </w:tr>
      <w:tr w:rsidR="000E026C" w:rsidRPr="00901D9B" w:rsidTr="00DF2EE2">
        <w:trPr>
          <w:trHeight w:val="366"/>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Balón Contrapulsación</w:t>
            </w:r>
          </w:p>
        </w:tc>
      </w:tr>
      <w:tr w:rsidR="000E026C" w:rsidRPr="00901D9B" w:rsidTr="00DF2EE2">
        <w:trPr>
          <w:trHeight w:val="273"/>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DF2EE2">
        <w:trPr>
          <w:trHeight w:val="418"/>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534F93">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DF2EE2">
        <w:trPr>
          <w:trHeight w:val="397"/>
        </w:trPr>
        <w:tc>
          <w:tcPr>
            <w:tcW w:w="3621" w:type="dxa"/>
            <w:vMerge/>
            <w:tcBorders>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DF2EE2">
        <w:trPr>
          <w:trHeight w:val="595"/>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DF2EE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DF2EE2">
        <w:trPr>
          <w:trHeight w:val="926"/>
        </w:trPr>
        <w:tc>
          <w:tcPr>
            <w:tcW w:w="9716" w:type="dxa"/>
            <w:gridSpan w:val="2"/>
            <w:tcBorders>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1. REQUISITOS MÉDICOS   DEL SERVICIO:</w:t>
      </w:r>
    </w:p>
    <w:p w:rsidR="00F55912" w:rsidRPr="00901D9B" w:rsidRDefault="00F55912" w:rsidP="005D2891">
      <w:pPr>
        <w:numPr>
          <w:ilvl w:val="0"/>
          <w:numId w:val="283"/>
        </w:numPr>
        <w:spacing w:before="120" w:after="120" w:line="240" w:lineRule="auto"/>
        <w:ind w:left="0"/>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de la Cédula Profesional (Médico General)</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Currículum Vitae </w:t>
      </w:r>
      <w:proofErr w:type="gramStart"/>
      <w:r w:rsidRPr="00901D9B">
        <w:rPr>
          <w:rFonts w:eastAsia="Times New Roman" w:cs="Arial"/>
          <w:lang w:eastAsia="en-US"/>
        </w:rPr>
        <w:t>( 3</w:t>
      </w:r>
      <w:proofErr w:type="gramEnd"/>
      <w:r w:rsidRPr="00901D9B">
        <w:rPr>
          <w:rFonts w:eastAsia="Times New Roman" w:cs="Arial"/>
          <w:lang w:eastAsia="en-US"/>
        </w:rPr>
        <w:t xml:space="preserve"> cuartillas Máximo).</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5D2891">
      <w:pPr>
        <w:pStyle w:val="Prrafodelista"/>
        <w:numPr>
          <w:ilvl w:val="0"/>
          <w:numId w:val="283"/>
        </w:numPr>
        <w:spacing w:before="120" w:after="120" w:line="240" w:lineRule="auto"/>
        <w:ind w:left="0" w:right="333"/>
        <w:jc w:val="both"/>
        <w:rPr>
          <w:rFonts w:eastAsia="Times New Roman" w:cs="Arial"/>
        </w:rPr>
      </w:pPr>
      <w:r w:rsidRPr="00901D9B">
        <w:rPr>
          <w:rFonts w:eastAsia="Times New Roman" w:cs="Arial"/>
        </w:rPr>
        <w:t>Copia simple de Póliza de Responsabilidad Médica.</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901D9B" w:rsidRDefault="00F55912" w:rsidP="004A53E7">
      <w:pPr>
        <w:spacing w:before="120" w:after="120" w:line="240" w:lineRule="auto"/>
        <w:ind w:hanging="360"/>
        <w:jc w:val="both"/>
        <w:rPr>
          <w:rFonts w:eastAsia="Times New Roman" w:cs="Arial"/>
          <w:color w:val="000000" w:themeColor="text1"/>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5D2891">
      <w:pPr>
        <w:numPr>
          <w:ilvl w:val="0"/>
          <w:numId w:val="285"/>
        </w:numPr>
        <w:spacing w:before="120" w:after="120" w:line="240" w:lineRule="auto"/>
        <w:ind w:left="0"/>
        <w:contextualSpacing/>
        <w:jc w:val="both"/>
        <w:rPr>
          <w:rFonts w:eastAsia="Times New Roman" w:cs="Arial"/>
        </w:rPr>
      </w:pPr>
      <w:r w:rsidRPr="00901D9B">
        <w:rPr>
          <w:rFonts w:eastAsia="Times New Roman" w:cs="Arial"/>
        </w:rPr>
        <w:lastRenderedPageBreak/>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4. CAPACIDAD  DEL  EQUIPO:</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4A53E7">
      <w:pPr>
        <w:spacing w:before="120" w:after="120" w:line="240" w:lineRule="auto"/>
        <w:ind w:left="-142" w:hanging="360"/>
        <w:contextualSpacing/>
        <w:jc w:val="both"/>
        <w:rPr>
          <w:rFonts w:eastAsia="Times New Roman" w:cs="Arial"/>
        </w:rPr>
      </w:pPr>
      <w:r w:rsidRPr="00901D9B">
        <w:rPr>
          <w:rFonts w:eastAsia="Times New Roman" w:cs="Arial"/>
        </w:rPr>
        <w:t xml:space="preserve"> </w:t>
      </w: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4A53E7">
      <w:pPr>
        <w:spacing w:before="120" w:after="120" w:line="240" w:lineRule="auto"/>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Monitor y OxÍmetro de pulso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Equipo para pruebas de esfuerzo físico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Negatoscopio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Carro rojo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5. GENERALIDADES DEL SERVICIO:</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4A53E7">
      <w:pPr>
        <w:spacing w:before="120" w:after="120" w:line="240" w:lineRule="auto"/>
        <w:ind w:hanging="360"/>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lastRenderedPageBreak/>
        <w:t>6. PROCEDIMIENTO PARA REALIZAR LOS SERVICIOS:</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5D2891">
      <w:pPr>
        <w:numPr>
          <w:ilvl w:val="0"/>
          <w:numId w:val="289"/>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lastRenderedPageBreak/>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C05FB6">
      <w:pPr>
        <w:numPr>
          <w:ilvl w:val="0"/>
          <w:numId w:val="289"/>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Pr="00901D9B" w:rsidRDefault="00B96C42" w:rsidP="00B96C42">
      <w:pPr>
        <w:spacing w:before="120" w:after="120" w:line="240" w:lineRule="auto"/>
        <w:jc w:val="both"/>
        <w:rPr>
          <w:rFonts w:eastAsia="Times New Roman" w:cs="Arial"/>
        </w:rPr>
      </w:pP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A645B5" w:rsidP="004A53E7">
            <w:pPr>
              <w:spacing w:before="120" w:after="120" w:line="240" w:lineRule="auto"/>
              <w:ind w:right="333"/>
              <w:jc w:val="both"/>
              <w:rPr>
                <w:rFonts w:eastAsia="Times New Roman" w:cs="Arial"/>
                <w:b/>
              </w:rPr>
            </w:pPr>
            <w:r>
              <w:rPr>
                <w:rFonts w:eastAsia="Times New Roman" w:cs="Arial"/>
                <w:b/>
              </w:rPr>
              <w:t>PARTIDA 38</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495E32" w:rsidRPr="004A53E7" w:rsidTr="00080C9F">
        <w:tblPrEx>
          <w:jc w:val="left"/>
        </w:tblPrEx>
        <w:trPr>
          <w:trHeight w:val="288"/>
        </w:trPr>
        <w:tc>
          <w:tcPr>
            <w:tcW w:w="3681" w:type="dxa"/>
            <w:vMerge w:val="restart"/>
            <w:noWrap/>
            <w:hideMark/>
          </w:tcPr>
          <w:p w:rsidR="00495E32" w:rsidRPr="004A53E7" w:rsidRDefault="00495E32" w:rsidP="004A53E7">
            <w:pPr>
              <w:spacing w:before="120" w:after="120" w:line="240" w:lineRule="auto"/>
              <w:jc w:val="both"/>
              <w:rPr>
                <w:rFonts w:cs="Arial"/>
              </w:rPr>
            </w:pPr>
          </w:p>
          <w:p w:rsidR="00080C9F" w:rsidRDefault="00495E32" w:rsidP="00702B82">
            <w:pPr>
              <w:spacing w:before="120" w:after="120" w:line="240" w:lineRule="auto"/>
              <w:jc w:val="center"/>
              <w:rPr>
                <w:rFonts w:cs="Arial"/>
                <w:b/>
              </w:rPr>
            </w:pPr>
            <w:r w:rsidRPr="004A53E7">
              <w:rPr>
                <w:rFonts w:cs="Arial"/>
                <w:b/>
              </w:rPr>
              <w:t>SERVICIOS DE HEMODINAMIA</w:t>
            </w:r>
            <w:r w:rsidR="005B219E">
              <w:rPr>
                <w:rFonts w:cs="Arial"/>
                <w:b/>
              </w:rPr>
              <w:t xml:space="preserve"> </w:t>
            </w:r>
          </w:p>
          <w:p w:rsidR="00495E32" w:rsidRPr="004A53E7" w:rsidRDefault="005B219E" w:rsidP="00702B82">
            <w:pPr>
              <w:spacing w:before="120" w:after="120" w:line="240" w:lineRule="auto"/>
              <w:jc w:val="center"/>
              <w:rPr>
                <w:rFonts w:cs="Arial"/>
                <w:b/>
              </w:rPr>
            </w:pPr>
            <w:r>
              <w:rPr>
                <w:rFonts w:cs="Arial"/>
                <w:b/>
              </w:rPr>
              <w:t>CON HEMODINAMISTA</w:t>
            </w:r>
          </w:p>
          <w:p w:rsidR="00495E32" w:rsidRPr="004A53E7" w:rsidRDefault="00495E32" w:rsidP="004A53E7">
            <w:pPr>
              <w:spacing w:before="120" w:after="120" w:line="240" w:lineRule="auto"/>
              <w:jc w:val="both"/>
              <w:rPr>
                <w:rFonts w:eastAsia="Times New Roman" w:cs="Arial"/>
              </w:rPr>
            </w:pPr>
          </w:p>
          <w:p w:rsidR="00495E32" w:rsidRPr="00495E32" w:rsidRDefault="00495E3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Medicado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Medicado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No  Medicado  Extra</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r w:rsidR="00807EA8" w:rsidRPr="004A53E7" w:rsidTr="001E2F00">
        <w:tblPrEx>
          <w:jc w:val="left"/>
        </w:tblPrEx>
        <w:trPr>
          <w:trHeight w:val="576"/>
        </w:trPr>
        <w:tc>
          <w:tcPr>
            <w:tcW w:w="9493" w:type="dxa"/>
            <w:gridSpan w:val="2"/>
            <w:noWrap/>
          </w:tcPr>
          <w:p w:rsidR="00807EA8" w:rsidRPr="00495E32" w:rsidRDefault="00807EA8" w:rsidP="00702B82">
            <w:pPr>
              <w:spacing w:before="120" w:after="120" w:line="240" w:lineRule="auto"/>
              <w:ind w:left="264"/>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w:t>
            </w:r>
            <w:r w:rsidRPr="00901D9B">
              <w:rPr>
                <w:rFonts w:eastAsia="Times New Roman" w:cs="Arial"/>
                <w:color w:val="000000"/>
              </w:rPr>
              <w:lastRenderedPageBreak/>
              <w:t xml:space="preserve">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FC205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5D2891">
      <w:pPr>
        <w:pStyle w:val="Prrafodelista"/>
        <w:numPr>
          <w:ilvl w:val="1"/>
          <w:numId w:val="72"/>
        </w:numPr>
        <w:spacing w:before="120" w:after="120" w:line="240" w:lineRule="auto"/>
        <w:ind w:left="0"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Médico Especialista en Cardiología Clínica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y de especialidad.</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 xml:space="preserve">Currículum Vitae </w:t>
      </w:r>
      <w:proofErr w:type="gramStart"/>
      <w:r w:rsidRPr="004A53E7">
        <w:rPr>
          <w:rFonts w:eastAsia="Times New Roman" w:cs="Arial"/>
          <w:lang w:eastAsia="en-US"/>
        </w:rPr>
        <w:t>( 3</w:t>
      </w:r>
      <w:proofErr w:type="gramEnd"/>
      <w:r w:rsidRPr="004A53E7">
        <w:rPr>
          <w:rFonts w:eastAsia="Times New Roman" w:cs="Arial"/>
          <w:lang w:eastAsia="en-US"/>
        </w:rPr>
        <w:t xml:space="preserve"> cuartillas Máximo).</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Default="009446D3" w:rsidP="005D2891">
      <w:pPr>
        <w:pStyle w:val="Prrafodelista"/>
        <w:numPr>
          <w:ilvl w:val="0"/>
          <w:numId w:val="212"/>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8D6BF0" w:rsidRPr="004A53E7" w:rsidRDefault="008D6BF0" w:rsidP="008D6BF0">
      <w:pPr>
        <w:pStyle w:val="Prrafodelista"/>
        <w:spacing w:before="120" w:after="120" w:line="240" w:lineRule="auto"/>
        <w:ind w:left="0" w:right="333"/>
        <w:jc w:val="both"/>
        <w:rPr>
          <w:rFonts w:eastAsia="Times New Roman" w:cs="Arial"/>
        </w:rPr>
      </w:pPr>
    </w:p>
    <w:p w:rsidR="009446D3" w:rsidRPr="004A53E7" w:rsidRDefault="009446D3"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lastRenderedPageBreak/>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9446D3" w:rsidRPr="004A53E7" w:rsidRDefault="009446D3"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9446D3" w:rsidRPr="004A53E7" w:rsidRDefault="009446D3" w:rsidP="004A53E7">
      <w:pPr>
        <w:spacing w:before="120" w:after="120" w:line="240" w:lineRule="auto"/>
        <w:ind w:hanging="360"/>
        <w:jc w:val="both"/>
        <w:rPr>
          <w:rFonts w:eastAsia="Times New Roman" w:cs="Arial"/>
        </w:rPr>
      </w:pP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Negatoscopio.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Desfibrilador.</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Máquina de Anestesia Intermedia.</w:t>
      </w:r>
    </w:p>
    <w:p w:rsidR="00016151" w:rsidRPr="004A53E7" w:rsidRDefault="00016151"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6E3660"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b/>
          <w:u w:color="FFFFFF" w:themeColor="background1"/>
        </w:rPr>
        <w:lastRenderedPageBreak/>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5D2891">
      <w:pPr>
        <w:numPr>
          <w:ilvl w:val="0"/>
          <w:numId w:val="217"/>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w:t>
      </w:r>
      <w:r w:rsidRPr="004A53E7">
        <w:rPr>
          <w:rFonts w:eastAsia="Times New Roman" w:cs="Arial"/>
        </w:rPr>
        <w:lastRenderedPageBreak/>
        <w:t xml:space="preserve">deberán ser enviados por sus siglas en inglés en el formato DICOM 3 (Digital Imaging and Communications in Medicine).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C05FB6" w:rsidRDefault="006E3660" w:rsidP="005D2891">
      <w:pPr>
        <w:numPr>
          <w:ilvl w:val="0"/>
          <w:numId w:val="217"/>
        </w:numPr>
        <w:spacing w:before="120" w:after="120" w:line="240" w:lineRule="auto"/>
        <w:ind w:left="0"/>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C05FB6" w:rsidRPr="00901D9B" w:rsidRDefault="00C05FB6" w:rsidP="00C05FB6">
      <w:pPr>
        <w:numPr>
          <w:ilvl w:val="0"/>
          <w:numId w:val="217"/>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Default="00C05FB6" w:rsidP="00C05FB6">
      <w:pPr>
        <w:spacing w:before="120" w:after="120" w:line="240" w:lineRule="auto"/>
        <w:jc w:val="both"/>
        <w:rPr>
          <w:rFonts w:eastAsia="Times New Roman" w:cs="Arial"/>
        </w:rPr>
      </w:pPr>
    </w:p>
    <w:tbl>
      <w:tblPr>
        <w:tblW w:w="0" w:type="auto"/>
        <w:jc w:val="center"/>
        <w:tblLayout w:type="fixed"/>
        <w:tblLook w:val="04A0" w:firstRow="1" w:lastRow="0" w:firstColumn="1" w:lastColumn="0" w:noHBand="0" w:noVBand="1"/>
      </w:tblPr>
      <w:tblGrid>
        <w:gridCol w:w="2895"/>
        <w:gridCol w:w="5941"/>
      </w:tblGrid>
      <w:tr w:rsidR="00F97ED1" w:rsidRPr="004A53E7" w:rsidTr="003D440D">
        <w:trPr>
          <w:trHeight w:val="151"/>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A645B5" w:rsidP="004A53E7">
            <w:pPr>
              <w:spacing w:before="120" w:after="120" w:line="240" w:lineRule="auto"/>
              <w:jc w:val="both"/>
              <w:rPr>
                <w:rFonts w:cs="Arial"/>
                <w:b/>
              </w:rPr>
            </w:pPr>
            <w:r>
              <w:rPr>
                <w:rFonts w:cs="Arial"/>
                <w:b/>
              </w:rPr>
              <w:t>PARTIDA 39</w:t>
            </w:r>
          </w:p>
        </w:tc>
      </w:tr>
      <w:tr w:rsidR="00F97ED1" w:rsidRPr="004A53E7" w:rsidTr="003D440D">
        <w:trPr>
          <w:trHeight w:val="284"/>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3D440D">
        <w:trPr>
          <w:trHeight w:val="280"/>
          <w:jc w:val="center"/>
        </w:trPr>
        <w:tc>
          <w:tcPr>
            <w:tcW w:w="28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A344DC" w:rsidRPr="004A53E7" w:rsidTr="00534F93">
        <w:trPr>
          <w:trHeight w:val="493"/>
          <w:jc w:val="center"/>
        </w:trPr>
        <w:tc>
          <w:tcPr>
            <w:tcW w:w="28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p w:rsidR="00A344DC" w:rsidRPr="004A53E7" w:rsidRDefault="00A344DC" w:rsidP="004A53E7">
            <w:pPr>
              <w:spacing w:before="120" w:after="120" w:line="240" w:lineRule="auto"/>
              <w:jc w:val="both"/>
              <w:rPr>
                <w:rFonts w:cs="Arial"/>
                <w:b/>
              </w:rPr>
            </w:pPr>
            <w:r w:rsidRPr="004A53E7">
              <w:rPr>
                <w:rFonts w:cs="Arial"/>
                <w:b/>
              </w:rPr>
              <w:t xml:space="preserve">CLINICA DEL DOLOR </w:t>
            </w: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En Plexo Braquial Vía Supraclavicular O Axilar</w:t>
            </w:r>
          </w:p>
        </w:tc>
      </w:tr>
      <w:tr w:rsidR="00A344DC" w:rsidRPr="004A53E7" w:rsidTr="00534F93">
        <w:trPr>
          <w:trHeight w:val="493"/>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Interpleural</w:t>
            </w:r>
          </w:p>
        </w:tc>
      </w:tr>
      <w:tr w:rsidR="00A344DC" w:rsidRPr="004A53E7" w:rsidTr="003D440D">
        <w:trPr>
          <w:trHeight w:val="493"/>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Clínica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Hospital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Discografía</w:t>
            </w:r>
            <w:r>
              <w:t xml:space="preserve"> p</w:t>
            </w:r>
            <w:r w:rsidRPr="004A53E7">
              <w:t>or Nivel</w:t>
            </w:r>
          </w:p>
        </w:tc>
      </w:tr>
      <w:tr w:rsidR="00A344DC" w:rsidRPr="004A53E7" w:rsidTr="00DF2EE2">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Nervio Radial Y Cubital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Rodillas</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Infiltración d</w:t>
            </w:r>
            <w:r w:rsidRPr="004A53E7">
              <w:t>e Sacroiliacas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Infiltración</w:t>
            </w:r>
            <w:r w:rsidR="00702B82">
              <w:t xml:space="preserve"> de Sacroiliacas c</w:t>
            </w:r>
            <w:r w:rsidR="00702B82" w:rsidRPr="004A53E7">
              <w:t>on Neurolitico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de Sacroiliacas p</w:t>
            </w:r>
            <w:r w:rsidRPr="004A53E7">
              <w:t>or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rsidRPr="004A53E7">
              <w:t>Infiltración</w:t>
            </w:r>
            <w:r w:rsidR="00702B82" w:rsidRPr="004A53E7">
              <w:t xml:space="preserve"> Femoral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Foraminal c</w:t>
            </w:r>
            <w:r w:rsidRPr="004A53E7">
              <w:t>on Radiofrecuencia Filtrada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Cervical Profunda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Nervios Trigeminales 2da Y 3ra Rama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pPr>
            <w:r>
              <w:t>Inhibición</w:t>
            </w:r>
            <w:r w:rsidR="00702B82">
              <w:t xml:space="preserve"> de Esplacnicos o</w:t>
            </w:r>
            <w:r w:rsidR="00702B82" w:rsidRPr="004A53E7">
              <w:t xml:space="preserve"> Celiaco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w:t>
            </w:r>
            <w:r>
              <w:t>ibición de Facetas Articulares c</w:t>
            </w:r>
            <w:r w:rsidRPr="004A53E7">
              <w:t>on Anti 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G</w:t>
            </w:r>
            <w:r w:rsidR="00702B82">
              <w:t>anglio De Gasser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Ganglio de Gasser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d</w:t>
            </w:r>
            <w:r w:rsidR="00702B82" w:rsidRPr="004A53E7">
              <w:t>e Walter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Ganglio Esfenopalatino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Estrellado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Nervios Intercostales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w:t>
            </w:r>
            <w:r>
              <w:t xml:space="preserve"> Nervios Costales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por Neuroestimulació</w:t>
            </w:r>
            <w:r w:rsidRPr="004A53E7">
              <w:t>n</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w:t>
            </w:r>
            <w:r w:rsidRPr="004A53E7">
              <w:t>or Ultrasonografía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Neurolitica Subaracnoidea o</w:t>
            </w:r>
            <w:r w:rsidRPr="004A53E7">
              <w:t xml:space="preserve"> Rizolisis Química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Plexo Hipogastrico Superior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Inhibición </w:t>
            </w:r>
            <w:r>
              <w:t>de Ramos Nerviosos Facetarios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Epidural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Epidural c</w:t>
            </w:r>
            <w:r w:rsidRPr="004A53E7">
              <w:t xml:space="preserve">on </w:t>
            </w:r>
            <w:r w:rsidR="00AC6F38" w:rsidRPr="004A53E7">
              <w:t>Instalación</w:t>
            </w:r>
            <w:r w:rsidRPr="004A53E7">
              <w:t xml:space="preserve"> De Cateter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Selectiva d</w:t>
            </w:r>
            <w:r w:rsidRPr="004A53E7">
              <w:t xml:space="preserve">e </w:t>
            </w:r>
            <w:r w:rsidR="00FF18B4" w:rsidRPr="004A53E7">
              <w:t>Raíces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Simpatica Dorsal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Simpatica Lumbar</w:t>
            </w:r>
          </w:p>
        </w:tc>
      </w:tr>
      <w:tr w:rsidR="00A66A72" w:rsidRPr="004A53E7" w:rsidTr="003D440D">
        <w:trPr>
          <w:trHeight w:val="280"/>
          <w:jc w:val="center"/>
        </w:trPr>
        <w:tc>
          <w:tcPr>
            <w:tcW w:w="2895" w:type="dxa"/>
            <w:vMerge w:val="restart"/>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t>Manejo d</w:t>
            </w:r>
            <w:r w:rsidRPr="004A53E7">
              <w:t>el Espacio Peridural Sencillo Sin Fluroscopia</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Neopla</w:t>
            </w:r>
            <w:r>
              <w:t>stia Lumbar m</w:t>
            </w:r>
            <w:r w:rsidRPr="004A53E7">
              <w:t>ás Adherenciliosis</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rPr>
                <w:rFonts w:cs="Arial"/>
              </w:rPr>
            </w:pPr>
            <w:r>
              <w:t>Terapia d</w:t>
            </w:r>
            <w:r w:rsidRPr="004A53E7">
              <w:t>e Radiofrecuencia</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Vertebrografia</w:t>
            </w:r>
          </w:p>
        </w:tc>
      </w:tr>
      <w:tr w:rsidR="00A66A72" w:rsidRPr="004A53E7" w:rsidTr="003D440D">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Vertebroplastia</w:t>
            </w: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DOCUMENTOS MÉDICOS  DONDE SE ACREDITE ESPECIALIDAD DEL PERSONAL:</w:t>
      </w:r>
    </w:p>
    <w:p w:rsidR="00F97ED1" w:rsidRPr="004A53E7" w:rsidRDefault="00F97ED1" w:rsidP="005D2891">
      <w:pPr>
        <w:numPr>
          <w:ilvl w:val="0"/>
          <w:numId w:val="255"/>
        </w:numPr>
        <w:spacing w:before="120" w:after="120" w:line="240" w:lineRule="auto"/>
        <w:ind w:left="0"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la cedula profesional de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de la Certificación del Consejo Mexicano de su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Constancia de Sociedades, Asociaciones y colegios a los que pertenece. (últimos 5 años).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Póliza de Responsabilidad Médica.</w:t>
      </w:r>
    </w:p>
    <w:p w:rsidR="00F97ED1" w:rsidRDefault="00F97ED1" w:rsidP="005D2891">
      <w:pPr>
        <w:numPr>
          <w:ilvl w:val="0"/>
          <w:numId w:val="255"/>
        </w:numPr>
        <w:spacing w:before="120" w:after="120" w:line="240" w:lineRule="auto"/>
        <w:ind w:left="0"/>
        <w:contextualSpacing/>
        <w:jc w:val="both"/>
        <w:rPr>
          <w:rFonts w:cs="Arial"/>
        </w:rPr>
      </w:pPr>
      <w:r w:rsidRPr="004A53E7">
        <w:rPr>
          <w:rFonts w:cs="Arial"/>
        </w:rPr>
        <w:t>Lista de precios en Formato Excel, enviarla vía email.</w:t>
      </w:r>
    </w:p>
    <w:p w:rsidR="00AC6F38" w:rsidRPr="004A53E7" w:rsidRDefault="00AC6F38" w:rsidP="00AC6F38">
      <w:pPr>
        <w:spacing w:before="120" w:after="120" w:line="240" w:lineRule="auto"/>
        <w:contextualSpacing/>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TÉCNICA DEL LICITANTE:</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rPr>
        <w:lastRenderedPageBreak/>
        <w:t>En su propuesta técnica deberá incluir el personal y equipo técnico, profesional que  esté capacitado, suficiente y necesario para llevar a cabo la prestación del servicio así como sus insumos.</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 RECURSOS HUMANOS PARA LA PRESTACIÓN DE LOS SERVICIOS: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4A53E7">
      <w:pPr>
        <w:spacing w:before="120" w:after="120" w:line="240" w:lineRule="auto"/>
        <w:ind w:right="48"/>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DEL  EQUIPO:</w:t>
      </w:r>
    </w:p>
    <w:p w:rsidR="00F97ED1" w:rsidRPr="004A53E7" w:rsidRDefault="00F97ED1" w:rsidP="005D2891">
      <w:pPr>
        <w:numPr>
          <w:ilvl w:val="0"/>
          <w:numId w:val="258"/>
        </w:numPr>
        <w:spacing w:before="120" w:after="120" w:line="240" w:lineRule="auto"/>
        <w:ind w:left="0"/>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5D2891">
      <w:pPr>
        <w:numPr>
          <w:ilvl w:val="0"/>
          <w:numId w:val="258"/>
        </w:numPr>
        <w:spacing w:before="120" w:after="120" w:line="240" w:lineRule="auto"/>
        <w:ind w:left="0"/>
        <w:jc w:val="both"/>
      </w:pPr>
      <w:r w:rsidRPr="004A53E7">
        <w:t>Las instalaciones para prestar el servicio deberán contar con el equipo para realizar los procedimientos a los  derechohabientes con solicitud del servicio debidamente requisitada, dándoles a conocer en caso de que requiera de alguna preparación en especial previa al procedimiento.</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proporcionara fotografías recientes  del equipo y de área de  instalaciones.</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GENERALIDADES DEL SERVICIO:</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PROCEDIMIENTO PARA REALIZAR LOS SERVICIOS:</w:t>
      </w:r>
    </w:p>
    <w:p w:rsidR="00F97ED1" w:rsidRPr="004A53E7" w:rsidRDefault="00F97ED1" w:rsidP="005D2891">
      <w:pPr>
        <w:numPr>
          <w:ilvl w:val="0"/>
          <w:numId w:val="260"/>
        </w:numPr>
        <w:spacing w:before="120" w:after="120" w:line="240" w:lineRule="auto"/>
        <w:ind w:left="0"/>
        <w:jc w:val="both"/>
      </w:pPr>
      <w:r w:rsidRPr="004A53E7">
        <w:rPr>
          <w:b/>
        </w:rPr>
        <w:lastRenderedPageBreak/>
        <w:t xml:space="preserve">“LICITANTE” </w:t>
      </w:r>
      <w:r w:rsidRPr="004A53E7">
        <w:t>prestará los servicios médicos subrogados en el horario  y días que se le indique en el Hospital Ensenada.</w:t>
      </w:r>
    </w:p>
    <w:p w:rsidR="00F97ED1" w:rsidRPr="004A53E7" w:rsidRDefault="00F97ED1" w:rsidP="005D2891">
      <w:pPr>
        <w:numPr>
          <w:ilvl w:val="0"/>
          <w:numId w:val="260"/>
        </w:numPr>
        <w:spacing w:before="120" w:after="120" w:line="240" w:lineRule="auto"/>
        <w:ind w:left="0"/>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5D2891">
      <w:pPr>
        <w:numPr>
          <w:ilvl w:val="0"/>
          <w:numId w:val="260"/>
        </w:numPr>
        <w:spacing w:before="120" w:after="120" w:line="240" w:lineRule="auto"/>
        <w:ind w:left="0"/>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5D2891">
      <w:pPr>
        <w:numPr>
          <w:ilvl w:val="0"/>
          <w:numId w:val="260"/>
        </w:numPr>
        <w:spacing w:before="120" w:after="120" w:line="240" w:lineRule="auto"/>
        <w:ind w:left="0"/>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5D2891">
      <w:pPr>
        <w:numPr>
          <w:ilvl w:val="0"/>
          <w:numId w:val="260"/>
        </w:numPr>
        <w:spacing w:before="120" w:after="120" w:line="240" w:lineRule="auto"/>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BE27DF">
      <w:pPr>
        <w:numPr>
          <w:ilvl w:val="0"/>
          <w:numId w:val="323"/>
        </w:numPr>
        <w:spacing w:before="120" w:after="120" w:line="240" w:lineRule="auto"/>
        <w:ind w:left="0"/>
        <w:contextualSpacing/>
        <w:jc w:val="both"/>
        <w:rPr>
          <w:rFonts w:cs="Arial"/>
        </w:rPr>
      </w:pPr>
      <w:r w:rsidRPr="004A53E7">
        <w:rPr>
          <w:rFonts w:cs="Arial"/>
        </w:rPr>
        <w:t xml:space="preserve">No serán aceptadas las Formato </w:t>
      </w:r>
      <w:r w:rsidR="00BE27DF">
        <w:rPr>
          <w:rFonts w:cs="Arial"/>
        </w:rPr>
        <w:t xml:space="preserve">    </w:t>
      </w:r>
      <w:r w:rsidR="00667937">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BE27DF">
      <w:pPr>
        <w:numPr>
          <w:ilvl w:val="0"/>
          <w:numId w:val="323"/>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A239F3" w:rsidRDefault="00A239F3" w:rsidP="00A239F3">
      <w:pPr>
        <w:spacing w:before="120" w:after="120" w:line="240" w:lineRule="auto"/>
        <w:contextualSpacing/>
        <w:jc w:val="both"/>
        <w:rPr>
          <w:rFonts w:cs="Arial"/>
          <w:b/>
        </w:rPr>
      </w:pPr>
    </w:p>
    <w:p w:rsidR="00A239F3" w:rsidRDefault="00A239F3" w:rsidP="00A239F3">
      <w:pPr>
        <w:spacing w:before="120" w:after="120" w:line="240" w:lineRule="auto"/>
        <w:contextualSpacing/>
        <w:jc w:val="both"/>
        <w:rPr>
          <w:rFonts w:cs="Arial"/>
          <w:b/>
        </w:rPr>
      </w:pPr>
    </w:p>
    <w:tbl>
      <w:tblPr>
        <w:tblStyle w:val="Tablaconcuadrcula"/>
        <w:tblW w:w="9747" w:type="dxa"/>
        <w:tblLayout w:type="fixed"/>
        <w:tblLook w:val="04A0" w:firstRow="1" w:lastRow="0" w:firstColumn="1" w:lastColumn="0" w:noHBand="0" w:noVBand="1"/>
      </w:tblPr>
      <w:tblGrid>
        <w:gridCol w:w="3284"/>
        <w:gridCol w:w="6463"/>
      </w:tblGrid>
      <w:tr w:rsidR="005F5C11" w:rsidRPr="004A53E7" w:rsidTr="00CD7142">
        <w:trPr>
          <w:trHeight w:val="240"/>
        </w:trPr>
        <w:tc>
          <w:tcPr>
            <w:tcW w:w="9747" w:type="dxa"/>
            <w:gridSpan w:val="2"/>
            <w:shd w:val="clear" w:color="auto" w:fill="D9D9D9" w:themeFill="background1" w:themeFillShade="D9"/>
          </w:tcPr>
          <w:p w:rsidR="005F5C11" w:rsidRPr="004A53E7" w:rsidRDefault="005F5C11" w:rsidP="00631A22">
            <w:pPr>
              <w:spacing w:before="120" w:after="120" w:line="240" w:lineRule="auto"/>
              <w:jc w:val="both"/>
              <w:rPr>
                <w:rFonts w:cs="Arial"/>
                <w:b/>
              </w:rPr>
            </w:pPr>
            <w:r w:rsidRPr="00901D9B">
              <w:rPr>
                <w:rFonts w:cs="Arial"/>
                <w:b/>
              </w:rPr>
              <w:t>PARTIDA</w:t>
            </w:r>
            <w:r w:rsidR="00A679F0" w:rsidRPr="00901D9B">
              <w:rPr>
                <w:rFonts w:cs="Arial"/>
                <w:b/>
              </w:rPr>
              <w:t xml:space="preserve"> 4</w:t>
            </w:r>
            <w:r w:rsidR="00A645B5">
              <w:rPr>
                <w:rFonts w:cs="Arial"/>
                <w:b/>
              </w:rPr>
              <w:t>0</w:t>
            </w:r>
          </w:p>
        </w:tc>
      </w:tr>
      <w:tr w:rsidR="005F5C11" w:rsidRPr="004A53E7" w:rsidTr="00CD7142">
        <w:trPr>
          <w:trHeight w:val="240"/>
        </w:trPr>
        <w:tc>
          <w:tcPr>
            <w:tcW w:w="9747"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Hospital Ensenada</w:t>
            </w:r>
          </w:p>
        </w:tc>
      </w:tr>
      <w:tr w:rsidR="005F5C11" w:rsidRPr="004A53E7" w:rsidTr="00765612">
        <w:trPr>
          <w:trHeight w:val="240"/>
        </w:trPr>
        <w:tc>
          <w:tcPr>
            <w:tcW w:w="3284" w:type="dxa"/>
            <w:shd w:val="clear" w:color="auto" w:fill="D9D9D9" w:themeFill="background1" w:themeFillShade="D9"/>
          </w:tcPr>
          <w:p w:rsidR="005F5C11" w:rsidRPr="004A53E7" w:rsidRDefault="005F5C11" w:rsidP="004A53E7">
            <w:pPr>
              <w:spacing w:before="120" w:after="120" w:line="240" w:lineRule="auto"/>
              <w:jc w:val="both"/>
              <w:rPr>
                <w:rFonts w:cs="Arial"/>
                <w:b/>
                <w:highlight w:val="cyan"/>
              </w:rPr>
            </w:pPr>
            <w:r w:rsidRPr="004A53E7">
              <w:rPr>
                <w:rFonts w:cs="Arial"/>
                <w:b/>
              </w:rPr>
              <w:t>Especialidad</w:t>
            </w:r>
          </w:p>
        </w:tc>
        <w:tc>
          <w:tcPr>
            <w:tcW w:w="6463" w:type="dxa"/>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Descripción Del Servicio</w:t>
            </w:r>
          </w:p>
        </w:tc>
      </w:tr>
      <w:tr w:rsidR="002D4274" w:rsidRPr="004A53E7" w:rsidTr="00765612">
        <w:trPr>
          <w:cantSplit/>
          <w:trHeight w:hRule="exact" w:val="454"/>
        </w:trPr>
        <w:tc>
          <w:tcPr>
            <w:tcW w:w="3284" w:type="dxa"/>
            <w:vMerge w:val="restart"/>
            <w:vAlign w:val="center"/>
          </w:tcPr>
          <w:p w:rsidR="002D4274" w:rsidRPr="004A53E7" w:rsidRDefault="002D4274" w:rsidP="004A53E7">
            <w:pPr>
              <w:spacing w:before="120" w:after="120" w:line="240" w:lineRule="auto"/>
              <w:jc w:val="both"/>
              <w:rPr>
                <w:rFonts w:cs="Arial"/>
                <w:highlight w:val="cyan"/>
              </w:rPr>
            </w:pPr>
          </w:p>
          <w:p w:rsidR="002D4274" w:rsidRPr="004A53E7" w:rsidRDefault="002D4274" w:rsidP="00AC6F38">
            <w:pPr>
              <w:spacing w:before="120" w:after="120" w:line="240" w:lineRule="auto"/>
              <w:jc w:val="center"/>
              <w:rPr>
                <w:rFonts w:cs="Arial"/>
                <w:b/>
              </w:rPr>
            </w:pPr>
            <w:r w:rsidRPr="004A53E7">
              <w:rPr>
                <w:rFonts w:cs="Arial"/>
                <w:b/>
              </w:rPr>
              <w:t>PATOLOGIA Y CITOLOGIA</w:t>
            </w:r>
          </w:p>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lastRenderedPageBreak/>
              <w:t>Amígdalas Palatinas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Apéndice Cecal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Aspirado De Medula Ósea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Bazo/ Esplenectomía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Cérvix O Endocervix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Colon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Duodeno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highlight w:val="yellow"/>
              </w:rPr>
            </w:pPr>
            <w:r w:rsidRPr="004A53E7">
              <w:rPr>
                <w:color w:val="000000"/>
              </w:rPr>
              <w:t>Biopsia de Endometrio/Legrado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Epiplón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Esófago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Estomago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Hígado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Hueso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Laringe</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Mama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Mucosa Oral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 Con Revisión De Bordes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Recto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Testículo (Fragmentos)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Tiroides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Vejiga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p</w:t>
            </w:r>
            <w:r w:rsidR="002D4274" w:rsidRPr="004A53E7">
              <w:rPr>
                <w:color w:val="000000"/>
              </w:rPr>
              <w:t>or Aspiración (Cualquier Órgano)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Lavado Y Cepillado Bronquial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Chica (1 Laminilla)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Mediana (2-4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Grande (5 O Mas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Conductos Deferentes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Cono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764B25" w:rsidP="00AC6F38">
            <w:pPr>
              <w:spacing w:before="120" w:after="120" w:line="240" w:lineRule="auto"/>
              <w:ind w:left="234"/>
              <w:jc w:val="both"/>
              <w:rPr>
                <w:color w:val="000000"/>
              </w:rPr>
            </w:pPr>
            <w:r w:rsidRPr="004A53E7">
              <w:rPr>
                <w:color w:val="000000"/>
              </w:rPr>
              <w:t>Cuadrantectomía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Cuña de Ovario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Disección Radical de Cuello / </w:t>
            </w:r>
            <w:r w:rsidR="00764B25" w:rsidRPr="004A53E7">
              <w:rPr>
                <w:color w:val="000000"/>
              </w:rPr>
              <w:t>Laringotomía</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Disección de Linfa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Estomago Total o Sub Total / Gastrectomía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Estudio de Inmunohistoquimica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Ganglio Linfático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 xml:space="preserve">Glándula </w:t>
            </w:r>
            <w:r w:rsidR="00764B25" w:rsidRPr="00901D9B">
              <w:rPr>
                <w:color w:val="000000"/>
              </w:rPr>
              <w:t>Parótida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Hemorroides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Histerectomía Radical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Lipoma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Líquido</w:t>
            </w:r>
            <w:r w:rsidR="002D4274" w:rsidRPr="00901D9B">
              <w:rPr>
                <w:color w:val="000000"/>
              </w:rPr>
              <w:t xml:space="preserve"> para </w:t>
            </w:r>
            <w:r w:rsidR="00CD7142" w:rsidRPr="00901D9B">
              <w:rPr>
                <w:color w:val="000000"/>
              </w:rPr>
              <w:t>Citología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Mastectomía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 de Expectoración (1)</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(2)</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(3)</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(5)</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Mioma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Nefrectomía/ Riñón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764B25" w:rsidP="00AC6F38">
            <w:pPr>
              <w:spacing w:before="120" w:after="120" w:line="240" w:lineRule="auto"/>
              <w:ind w:left="234"/>
              <w:jc w:val="both"/>
              <w:rPr>
                <w:color w:val="000000"/>
              </w:rPr>
            </w:pPr>
            <w:r w:rsidRPr="00901D9B">
              <w:rPr>
                <w:color w:val="000000"/>
              </w:rPr>
              <w:t>Papanicolaou</w:t>
            </w:r>
            <w:r w:rsidR="002D4274" w:rsidRPr="00901D9B">
              <w:rPr>
                <w:color w:val="000000"/>
              </w:rPr>
              <w:t xml:space="preserve">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Placenta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 Nasales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Prostactectomia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Quiste Sinovial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RTU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Segmento de Intestino Grueso o Delgado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Salpinge</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Testiculo con o sin Neoplasia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Tinciones Extras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Tiroides/ Tiroidectomia/ Hemitiroidectomia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Transoperatorio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Tumor d</w:t>
            </w:r>
            <w:r w:rsidR="002D4274" w:rsidRPr="00901D9B">
              <w:rPr>
                <w:color w:val="000000"/>
              </w:rPr>
              <w:t>e Tejidos Blandos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Ovario – Oforectomia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Útero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Vejiga/ Cistectomía</w:t>
            </w:r>
          </w:p>
        </w:tc>
      </w:tr>
      <w:tr w:rsidR="002D4274" w:rsidRPr="004A53E7" w:rsidTr="00765612">
        <w:trPr>
          <w:cantSplit/>
          <w:trHeight w:hRule="exact" w:val="454"/>
        </w:trPr>
        <w:tc>
          <w:tcPr>
            <w:tcW w:w="3284" w:type="dxa"/>
            <w:vMerge/>
            <w:tcBorders>
              <w:bottom w:val="single" w:sz="4" w:space="0" w:color="auto"/>
            </w:tcBorders>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Vesícula Biliar</w:t>
            </w:r>
          </w:p>
        </w:tc>
      </w:tr>
    </w:tbl>
    <w:p w:rsidR="005F5C11" w:rsidRPr="004A53E7" w:rsidRDefault="005F5C11"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F5C11" w:rsidRPr="004A53E7" w:rsidRDefault="005F5C11"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F5C11" w:rsidRPr="004A53E7" w:rsidRDefault="005F5C11" w:rsidP="005D2891">
      <w:pPr>
        <w:pStyle w:val="Prrafodelista"/>
        <w:numPr>
          <w:ilvl w:val="0"/>
          <w:numId w:val="296"/>
        </w:numPr>
        <w:spacing w:before="120" w:after="120" w:line="240" w:lineRule="auto"/>
        <w:ind w:left="284" w:hanging="142"/>
        <w:jc w:val="both"/>
        <w:rPr>
          <w:rFonts w:eastAsia="Times New Roman" w:cs="Arial"/>
        </w:rPr>
      </w:pPr>
      <w:r w:rsidRPr="004A53E7">
        <w:rPr>
          <w:rFonts w:eastAsia="Times New Roman" w:cs="Arial"/>
        </w:rPr>
        <w:t>DOCUMENTOS MÉDICOS  DONDE SE ACREDITE ESPECIALIDAD DEL PERSONAL:</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Contar con un responsable Sanitario de Laboratorio de Patología  que podrá ser.</w:t>
      </w:r>
    </w:p>
    <w:p w:rsidR="005F5C11" w:rsidRPr="004A53E7" w:rsidRDefault="005F5C11" w:rsidP="004A53E7">
      <w:pPr>
        <w:spacing w:before="120" w:after="120" w:line="240" w:lineRule="auto"/>
        <w:jc w:val="both"/>
        <w:rPr>
          <w:rFonts w:eastAsia="Times New Roman" w:cs="Arial"/>
        </w:rPr>
      </w:pPr>
    </w:p>
    <w:p w:rsidR="005F5C11"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lastRenderedPageBreak/>
        <w:t xml:space="preserve">Químico con currículum orientado al laboratorio de Patología y mínimo 3 años de experiencia en el área técnica, comprobable con documentos </w:t>
      </w:r>
      <w:r w:rsidR="001836BB" w:rsidRPr="004A53E7">
        <w:rPr>
          <w:rFonts w:eastAsia="Times New Roman" w:cs="Arial"/>
          <w:lang w:val="es-ES"/>
        </w:rPr>
        <w:t>oficiales avalados</w:t>
      </w:r>
      <w:r w:rsidRPr="004A53E7">
        <w:rPr>
          <w:rFonts w:eastAsia="Times New Roman" w:cs="Arial"/>
          <w:lang w:val="es-ES"/>
        </w:rPr>
        <w:t xml:space="preserve"> por universidad mexicana.</w:t>
      </w:r>
    </w:p>
    <w:p w:rsidR="0078569E" w:rsidRPr="004A53E7"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78569E"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Químico o Biólogo, con grado de maestría o doctorado en las áreas de laboratorio </w:t>
      </w:r>
      <w:r w:rsidR="0078569E" w:rsidRPr="004A53E7">
        <w:rPr>
          <w:rFonts w:eastAsia="Times New Roman" w:cs="Arial"/>
          <w:lang w:val="es-ES"/>
        </w:rPr>
        <w:t>patológico</w:t>
      </w:r>
      <w:r w:rsidRPr="004A53E7">
        <w:rPr>
          <w:rFonts w:eastAsia="Times New Roman" w:cs="Arial"/>
          <w:lang w:val="es-ES"/>
        </w:rPr>
        <w:t>, expedidos por instituciones de educación superior y registrada ante la autoridad competente.</w:t>
      </w:r>
    </w:p>
    <w:p w:rsidR="005F5C11" w:rsidRPr="004A53E7" w:rsidRDefault="005F5C11" w:rsidP="004A53E7">
      <w:pPr>
        <w:spacing w:before="120" w:after="120" w:line="240" w:lineRule="auto"/>
        <w:contextualSpacing/>
        <w:jc w:val="both"/>
        <w:rPr>
          <w:rFonts w:eastAsia="Times New Roman" w:cs="Arial"/>
          <w:lang w:val="es-ES"/>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5D2891">
      <w:pPr>
        <w:pStyle w:val="Prrafodelista"/>
        <w:numPr>
          <w:ilvl w:val="0"/>
          <w:numId w:val="296"/>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5F5C11" w:rsidRPr="004A53E7" w:rsidRDefault="005F5C11" w:rsidP="004A53E7">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0"/>
          <w:numId w:val="297"/>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F5C11" w:rsidRPr="004A53E7" w:rsidRDefault="005F5C11" w:rsidP="005D2891">
      <w:pPr>
        <w:pStyle w:val="Prrafodelista"/>
        <w:numPr>
          <w:ilvl w:val="0"/>
          <w:numId w:val="297"/>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9542D4" w:rsidRPr="004A53E7" w:rsidRDefault="009542D4" w:rsidP="004A53E7">
      <w:pPr>
        <w:pStyle w:val="Prrafodelista"/>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298"/>
        </w:numPr>
        <w:spacing w:before="120" w:after="120" w:line="240" w:lineRule="auto"/>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5F5C11" w:rsidRPr="004A53E7"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5F5C11"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3D440D" w:rsidRDefault="003D440D" w:rsidP="003D440D">
      <w:pPr>
        <w:spacing w:before="120" w:after="120" w:line="240" w:lineRule="auto"/>
        <w:ind w:left="720"/>
        <w:contextualSpacing/>
        <w:jc w:val="both"/>
        <w:rPr>
          <w:rFonts w:eastAsia="Times New Roman" w:cs="Arial"/>
        </w:rPr>
      </w:pPr>
    </w:p>
    <w:p w:rsidR="003D440D" w:rsidRDefault="003D440D" w:rsidP="003D440D">
      <w:pPr>
        <w:spacing w:before="120" w:after="120" w:line="240" w:lineRule="auto"/>
        <w:ind w:left="720"/>
        <w:contextualSpacing/>
        <w:jc w:val="both"/>
        <w:rPr>
          <w:rFonts w:eastAsia="Times New Roman" w:cs="Arial"/>
        </w:rPr>
      </w:pPr>
    </w:p>
    <w:p w:rsidR="003D440D" w:rsidRDefault="003D440D" w:rsidP="003D440D">
      <w:pPr>
        <w:spacing w:before="120" w:after="120" w:line="240" w:lineRule="auto"/>
        <w:ind w:left="720"/>
        <w:contextualSpacing/>
        <w:jc w:val="both"/>
        <w:rPr>
          <w:rFonts w:eastAsia="Times New Roman" w:cs="Arial"/>
        </w:rPr>
      </w:pPr>
    </w:p>
    <w:p w:rsidR="003D440D" w:rsidRPr="004A53E7" w:rsidRDefault="003D440D" w:rsidP="003D440D">
      <w:pPr>
        <w:spacing w:before="120" w:after="120" w:line="240" w:lineRule="auto"/>
        <w:ind w:left="720"/>
        <w:contextualSpacing/>
        <w:jc w:val="both"/>
        <w:rPr>
          <w:rFonts w:eastAsia="Times New Roman" w:cs="Arial"/>
        </w:rPr>
      </w:pPr>
    </w:p>
    <w:p w:rsidR="005F5C11" w:rsidRPr="004A53E7" w:rsidRDefault="005F5C11" w:rsidP="004A53E7">
      <w:pPr>
        <w:spacing w:before="120" w:after="120" w:line="240" w:lineRule="auto"/>
        <w:ind w:left="720"/>
        <w:contextualSpacing/>
        <w:jc w:val="both"/>
        <w:rPr>
          <w:rFonts w:eastAsia="Times New Roman" w:cs="Arial"/>
        </w:rPr>
      </w:pP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pStyle w:val="Prrafodelista"/>
        <w:numPr>
          <w:ilvl w:val="0"/>
          <w:numId w:val="299"/>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F5C11" w:rsidRPr="004A53E7" w:rsidRDefault="005F5C11" w:rsidP="005D2891">
      <w:pPr>
        <w:pStyle w:val="Prrafodelista"/>
        <w:numPr>
          <w:ilvl w:val="0"/>
          <w:numId w:val="299"/>
        </w:numPr>
        <w:spacing w:before="120" w:after="120" w:line="240" w:lineRule="auto"/>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5F5C11" w:rsidRPr="004A53E7" w:rsidRDefault="005F5C11" w:rsidP="004A53E7">
      <w:pPr>
        <w:pStyle w:val="Prrafodelista"/>
        <w:spacing w:before="120" w:after="120" w:line="240" w:lineRule="auto"/>
        <w:jc w:val="both"/>
        <w:rPr>
          <w:rFonts w:cs="Arial"/>
        </w:rPr>
      </w:pPr>
    </w:p>
    <w:p w:rsidR="005F5C11" w:rsidRDefault="005F5C11" w:rsidP="005D2891">
      <w:pPr>
        <w:pStyle w:val="Prrafodelista"/>
        <w:numPr>
          <w:ilvl w:val="0"/>
          <w:numId w:val="296"/>
        </w:numPr>
        <w:spacing w:before="120" w:after="120" w:line="240" w:lineRule="auto"/>
        <w:ind w:left="709" w:hanging="425"/>
        <w:jc w:val="both"/>
        <w:rPr>
          <w:rFonts w:eastAsia="Times New Roman" w:cs="Arial"/>
        </w:rPr>
      </w:pPr>
      <w:r w:rsidRPr="004A53E7">
        <w:rPr>
          <w:rFonts w:eastAsia="Times New Roman" w:cs="Arial"/>
        </w:rPr>
        <w:t>GENERALIDADES DEL SERVICIO:</w:t>
      </w:r>
    </w:p>
    <w:p w:rsidR="004D4D1A" w:rsidRPr="004A53E7" w:rsidRDefault="004D4D1A" w:rsidP="004D4D1A">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F5C11" w:rsidRPr="004A53E7" w:rsidRDefault="005F5C11" w:rsidP="005D2891">
      <w:pPr>
        <w:pStyle w:val="Prrafodelista"/>
        <w:numPr>
          <w:ilvl w:val="0"/>
          <w:numId w:val="300"/>
        </w:numPr>
        <w:spacing w:before="120" w:after="120" w:line="240" w:lineRule="auto"/>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F5C11" w:rsidRPr="004A53E7" w:rsidRDefault="005F5C11" w:rsidP="004A53E7">
      <w:pPr>
        <w:tabs>
          <w:tab w:val="left" w:pos="1335"/>
        </w:tabs>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301"/>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Médico Patologo.</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F5C11" w:rsidRPr="003418EC" w:rsidRDefault="005F5C11" w:rsidP="005D2891">
      <w:pPr>
        <w:pStyle w:val="Prrafodelista"/>
        <w:numPr>
          <w:ilvl w:val="0"/>
          <w:numId w:val="301"/>
        </w:numPr>
        <w:spacing w:before="120" w:after="120" w:line="240" w:lineRule="auto"/>
        <w:ind w:left="1134" w:hanging="425"/>
        <w:jc w:val="both"/>
        <w:rPr>
          <w:rFonts w:cs="Arial"/>
        </w:rPr>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tbl>
      <w:tblPr>
        <w:tblpPr w:leftFromText="454" w:rightFromText="142" w:vertAnchor="text" w:horzAnchor="margin" w:tblpXSpec="center"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40029A">
        <w:trPr>
          <w:trHeight w:val="443"/>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631A22" w:rsidP="00562607">
            <w:pPr>
              <w:spacing w:before="120" w:after="0" w:line="240" w:lineRule="auto"/>
              <w:jc w:val="both"/>
              <w:rPr>
                <w:rFonts w:eastAsia="Times New Roman" w:cs="Arial"/>
                <w:b/>
              </w:rPr>
            </w:pPr>
            <w:r>
              <w:rPr>
                <w:rFonts w:eastAsia="Times New Roman" w:cs="Arial"/>
                <w:b/>
              </w:rPr>
              <w:t>PARTI</w:t>
            </w:r>
            <w:r w:rsidR="008E2BA2">
              <w:rPr>
                <w:rFonts w:eastAsia="Times New Roman" w:cs="Arial"/>
                <w:b/>
              </w:rPr>
              <w:t>DA 41</w:t>
            </w:r>
          </w:p>
        </w:tc>
      </w:tr>
      <w:tr w:rsidR="00B87697" w:rsidRPr="004A53E7" w:rsidTr="0040029A">
        <w:trPr>
          <w:trHeight w:val="510"/>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B87697" w:rsidP="00B8769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40029A">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Especialidad</w:t>
            </w:r>
          </w:p>
        </w:tc>
        <w:tc>
          <w:tcPr>
            <w:tcW w:w="6871" w:type="dxa"/>
            <w:tcBorders>
              <w:left w:val="single" w:sz="4" w:space="0" w:color="auto"/>
              <w:bottom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40029A">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8E2BA2" w:rsidRDefault="008E2BA2" w:rsidP="00B87697">
            <w:pPr>
              <w:spacing w:before="120" w:after="120" w:line="240" w:lineRule="auto"/>
              <w:jc w:val="center"/>
              <w:rPr>
                <w:rFonts w:eastAsia="Times New Roman" w:cs="Arial"/>
                <w:b/>
                <w:lang w:val="es-ES_tradnl"/>
              </w:rPr>
            </w:pPr>
          </w:p>
          <w:p w:rsidR="00B87697" w:rsidRPr="006028FB" w:rsidRDefault="00B87697" w:rsidP="00B87697">
            <w:pPr>
              <w:spacing w:before="120" w:after="120" w:line="240" w:lineRule="auto"/>
              <w:jc w:val="center"/>
              <w:rPr>
                <w:rFonts w:eastAsia="Times New Roman" w:cs="Arial"/>
                <w:b/>
                <w:lang w:val="es-ES_tradnl"/>
              </w:rPr>
            </w:pPr>
            <w:r>
              <w:rPr>
                <w:rFonts w:eastAsia="Times New Roman" w:cs="Arial"/>
                <w:b/>
                <w:lang w:val="es-ES_tradnl"/>
              </w:rPr>
              <w:lastRenderedPageBreak/>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B8769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lastRenderedPageBreak/>
              <w:t>Argón Plasma Para Tratamiento endoscópico de Esófago de Barret, Angiodisplasia, Ectasia Vascular Gástrica (estomago en sandia) y hemostasia de sangrado por tumores sangrantes</w:t>
            </w:r>
          </w:p>
        </w:tc>
      </w:tr>
      <w:tr w:rsidR="00B87697" w:rsidRPr="004A53E7" w:rsidTr="0040029A">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Capsula Endoscópica</w:t>
            </w:r>
          </w:p>
        </w:tc>
      </w:tr>
      <w:tr w:rsidR="00B87697" w:rsidRPr="004A53E7" w:rsidTr="0040029A">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40029A">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Colocación Endoscópica De Sten Gastroesofágico</w:t>
            </w:r>
          </w:p>
        </w:tc>
      </w:tr>
      <w:tr w:rsidR="00B87697" w:rsidRPr="004A53E7" w:rsidTr="0040029A">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Colonoscopia</w:t>
            </w:r>
          </w:p>
        </w:tc>
      </w:tr>
      <w:tr w:rsidR="00B87697" w:rsidRPr="004A53E7" w:rsidTr="0040029A">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Colonoscopía realizada a paciente hospitalizado</w:t>
            </w:r>
          </w:p>
        </w:tc>
      </w:tr>
      <w:tr w:rsidR="00B87697" w:rsidRPr="004A53E7" w:rsidTr="0040029A">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Colonoscopía y polipectomía colónica</w:t>
            </w:r>
          </w:p>
        </w:tc>
      </w:tr>
      <w:tr w:rsidR="00B87697" w:rsidRPr="004A53E7" w:rsidTr="00631A2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Intrahospitalaria</w:t>
            </w:r>
          </w:p>
        </w:tc>
      </w:tr>
      <w:tr w:rsidR="00B87697" w:rsidRPr="004A53E7" w:rsidTr="0040029A">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Médica</w:t>
            </w:r>
          </w:p>
        </w:tc>
      </w:tr>
      <w:tr w:rsidR="00B87697" w:rsidRPr="004A53E7" w:rsidTr="0040029A">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CPRE con extracción de litos residuales</w:t>
            </w:r>
          </w:p>
        </w:tc>
      </w:tr>
      <w:tr w:rsidR="00B87697" w:rsidRPr="004A53E7" w:rsidTr="0040029A">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CPRE con Stent o cepillado biliar + cepillado y/o biopsia de vía biliar</w:t>
            </w:r>
          </w:p>
        </w:tc>
      </w:tr>
      <w:tr w:rsidR="00B87697" w:rsidRPr="004A53E7" w:rsidTr="0040029A">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superior  con colocación de sonda de gastrostomía (no incluye sonda).</w:t>
            </w:r>
          </w:p>
        </w:tc>
      </w:tr>
      <w:tr w:rsidR="00B87697" w:rsidRPr="004A53E7" w:rsidTr="0040029A">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40029A">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40029A">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40029A">
        <w:trPr>
          <w:trHeight w:val="25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40029A">
        <w:trPr>
          <w:trHeight w:val="418"/>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Enteroscopía doble balón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Escleroterapia de varices esofágicas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a pacientes hospitalizados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para colocación de Sonda Nasoyeyunal</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y polipectomía gástrica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Extracción de Cuerpo Extraño vía endoscópica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Fotocoagulación de Hemorroides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631A22">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Manometría Anorectal</w:t>
            </w:r>
          </w:p>
        </w:tc>
      </w:tr>
      <w:tr w:rsidR="00B87697" w:rsidRPr="004A53E7" w:rsidTr="0040029A">
        <w:trPr>
          <w:trHeight w:val="583"/>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Manometría esofágica estacionaria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PH-metría ambulatoria 24 horas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PH-metría ambulatoria de 24 horas + Impedancia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Prueba de Aliento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Rectosigmoidoscopía Flexible</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nil"/>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Rectosigmoidoscopía Flexible, realizada a paciente hospitalizado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t>Ultrasonido Endoanal</w:t>
            </w:r>
          </w:p>
        </w:tc>
      </w:tr>
      <w:tr w:rsidR="00B87697" w:rsidRPr="004A53E7" w:rsidTr="0040029A">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Ultrasonido Fibroscan</w:t>
            </w:r>
          </w:p>
        </w:tc>
      </w:tr>
    </w:tbl>
    <w:p w:rsidR="00B8769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030EB8" w:rsidRPr="004A53E7" w:rsidRDefault="00030EB8"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contextualSpacing/>
        <w:jc w:val="both"/>
        <w:rPr>
          <w:rFonts w:eastAsia="Times New Roman" w:cs="Arial"/>
        </w:rPr>
      </w:pPr>
    </w:p>
    <w:p w:rsidR="00B87697" w:rsidRDefault="00B87697" w:rsidP="00030EB8">
      <w:pPr>
        <w:spacing w:before="240" w:after="240" w:line="240" w:lineRule="auto"/>
        <w:ind w:hanging="357"/>
        <w:contextualSpacing/>
        <w:jc w:val="both"/>
        <w:rPr>
          <w:rFonts w:eastAsia="Times New Roman" w:cs="Arial"/>
        </w:rPr>
      </w:pPr>
      <w:r w:rsidRPr="004A53E7">
        <w:rPr>
          <w:rFonts w:eastAsia="Times New Roman" w:cs="Arial"/>
        </w:rPr>
        <w:t>3. CAPACIDAD DE RECURSOS HUMANOS PARA LA PRESTACIÓN DE LOS SERVICIOS:</w:t>
      </w:r>
    </w:p>
    <w:p w:rsidR="00030EB8" w:rsidRPr="004A53E7" w:rsidRDefault="00030EB8" w:rsidP="00030EB8">
      <w:pPr>
        <w:spacing w:before="240" w:after="240" w:line="240" w:lineRule="auto"/>
        <w:ind w:hanging="357"/>
        <w:contextualSpacing/>
        <w:jc w:val="both"/>
        <w:rPr>
          <w:rFonts w:eastAsia="Times New Roman" w:cs="Arial"/>
        </w:rPr>
      </w:pPr>
    </w:p>
    <w:p w:rsidR="00B87697" w:rsidRPr="004A53E7" w:rsidRDefault="00B87697" w:rsidP="00030EB8">
      <w:pPr>
        <w:numPr>
          <w:ilvl w:val="0"/>
          <w:numId w:val="327"/>
        </w:numPr>
        <w:spacing w:before="240" w:after="240" w:line="240" w:lineRule="auto"/>
        <w:ind w:left="0"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030EB8">
      <w:pPr>
        <w:numPr>
          <w:ilvl w:val="0"/>
          <w:numId w:val="32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562607" w:rsidRDefault="00562607" w:rsidP="0056260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B87697" w:rsidRPr="004A53E7" w:rsidRDefault="00B87697" w:rsidP="00B87697">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29"/>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lastRenderedPageBreak/>
        <w:t>5. GENERALIDADES DEL SERVICIO:</w:t>
      </w:r>
    </w:p>
    <w:p w:rsidR="00B87697" w:rsidRPr="004A53E7" w:rsidRDefault="00B87697" w:rsidP="00B87697">
      <w:pPr>
        <w:tabs>
          <w:tab w:val="left" w:pos="1966"/>
        </w:tabs>
        <w:spacing w:before="120" w:after="120" w:line="240" w:lineRule="auto"/>
        <w:ind w:hanging="360"/>
        <w:jc w:val="both"/>
        <w:rPr>
          <w:rFonts w:eastAsia="Times New Roman" w:cs="Arial"/>
        </w:rPr>
      </w:pPr>
      <w:r w:rsidRPr="004A53E7">
        <w:rPr>
          <w:rFonts w:eastAsia="Times New Roman" w:cs="Arial"/>
        </w:rPr>
        <w:tab/>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w:t>
      </w:r>
      <w:r w:rsidRPr="004A53E7">
        <w:rPr>
          <w:rFonts w:eastAsia="Times New Roman" w:cs="Arial"/>
        </w:rPr>
        <w:lastRenderedPageBreak/>
        <w:t>entablara comunicación verbal con el Coordinador en Turno, Jefe de Servicio, Subdirector y/o Director de la Unidad sobre el resultado encontrado.</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B87697">
      <w:pPr>
        <w:spacing w:before="120" w:after="120" w:line="240" w:lineRule="auto"/>
        <w:contextualSpacing/>
        <w:jc w:val="both"/>
        <w:rPr>
          <w:rFonts w:eastAsia="Times New Roman" w:cs="Arial"/>
        </w:rPr>
      </w:pPr>
    </w:p>
    <w:p w:rsidR="007A5FE8" w:rsidRPr="004A53E7" w:rsidRDefault="007A5FE8" w:rsidP="00B87697">
      <w:pPr>
        <w:spacing w:before="120" w:after="120" w:line="240" w:lineRule="auto"/>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B87697" w:rsidP="00631A22">
            <w:pPr>
              <w:spacing w:before="120" w:after="120" w:line="240" w:lineRule="auto"/>
              <w:jc w:val="both"/>
              <w:rPr>
                <w:rFonts w:eastAsia="Times New Roman" w:cs="Arial"/>
                <w:b/>
              </w:rPr>
            </w:pPr>
            <w:r>
              <w:rPr>
                <w:rFonts w:eastAsia="Times New Roman" w:cs="Arial"/>
                <w:b/>
              </w:rPr>
              <w:t>PARTIDA  4</w:t>
            </w:r>
            <w:r w:rsidR="008E2BA2">
              <w:rPr>
                <w:rFonts w:eastAsia="Times New Roman" w:cs="Arial"/>
                <w:b/>
              </w:rPr>
              <w:t>2</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Default="00B87697" w:rsidP="00B87697">
            <w:pPr>
              <w:spacing w:before="120" w:after="120" w:line="240" w:lineRule="auto"/>
              <w:ind w:left="222"/>
              <w:jc w:val="center"/>
              <w:rPr>
                <w:rFonts w:eastAsia="Times New Roman" w:cs="Arial"/>
                <w:b/>
              </w:rPr>
            </w:pP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lastRenderedPageBreak/>
        <w:t xml:space="preserve">Videoendoscópios de longitud y calibre adecuados para poder realizar la endoscopia digestiva alta y baja tanto diagnóstica como terapéutica.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b/>
        </w:rPr>
        <w:lastRenderedPageBreak/>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Default="00B87697" w:rsidP="00562607">
      <w:pPr>
        <w:pStyle w:val="Prrafodelista"/>
        <w:numPr>
          <w:ilvl w:val="0"/>
          <w:numId w:val="338"/>
        </w:numPr>
        <w:spacing w:before="120" w:after="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7A5FE8" w:rsidRDefault="007A5FE8" w:rsidP="007A5FE8">
      <w:pPr>
        <w:pStyle w:val="Prrafodelista"/>
        <w:spacing w:before="120" w:after="0" w:line="240" w:lineRule="auto"/>
        <w:ind w:left="0"/>
        <w:jc w:val="both"/>
        <w:rPr>
          <w:rFonts w:eastAsia="Times New Roman" w:cs="Arial"/>
        </w:rPr>
      </w:pPr>
    </w:p>
    <w:p w:rsidR="007A5FE8" w:rsidRDefault="007A5FE8" w:rsidP="007A5FE8">
      <w:pPr>
        <w:pStyle w:val="Prrafodelista"/>
        <w:spacing w:before="120" w:after="0" w:line="240" w:lineRule="auto"/>
        <w:ind w:left="0"/>
        <w:jc w:val="both"/>
        <w:rPr>
          <w:rFonts w:eastAsia="Times New Roman" w:cs="Arial"/>
        </w:rPr>
      </w:pP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A645B5">
              <w:rPr>
                <w:rFonts w:eastAsia="Times New Roman" w:cs="Arial"/>
                <w:b/>
              </w:rPr>
              <w:t>ARTIDA  43</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lastRenderedPageBreak/>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r w:rsidRPr="00F0483E">
              <w:rPr>
                <w:rFonts w:eastAsia="Times New Roman" w:cs="Arial"/>
              </w:rPr>
              <w:lastRenderedPageBreak/>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Ampular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B87697" w:rsidRPr="004A53E7" w:rsidTr="00631A2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B87697" w:rsidRPr="004A53E7" w:rsidTr="0040029A">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lastRenderedPageBreak/>
        <w:t>Copia simple  de Diploma de  Endoscopía Gastrointestinal</w:t>
      </w:r>
      <w:r w:rsidR="00030EB8">
        <w:rPr>
          <w:rFonts w:eastAsia="Times New Roman" w:cs="Arial"/>
        </w:rPr>
        <w:t xml:space="preserve"> Pediátrica</w:t>
      </w:r>
      <w:r w:rsidRPr="004A53E7">
        <w:rPr>
          <w:rFonts w:eastAsia="Times New Roman" w:cs="Arial"/>
        </w:rPr>
        <w:t>.</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w:t>
      </w:r>
      <w:r w:rsidR="00030EB8">
        <w:rPr>
          <w:rFonts w:eastAsia="Times New Roman" w:cs="Arial"/>
        </w:rPr>
        <w:t xml:space="preserve"> meses en el Área de Endoscopia Pediátrica.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lastRenderedPageBreak/>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01209">
      <w:pPr>
        <w:pStyle w:val="Prrafodelista"/>
        <w:numPr>
          <w:ilvl w:val="0"/>
          <w:numId w:val="343"/>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lastRenderedPageBreak/>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lastRenderedPageBreak/>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AC2497">
            <w:pPr>
              <w:spacing w:before="120" w:after="120" w:line="240" w:lineRule="auto"/>
              <w:jc w:val="both"/>
              <w:rPr>
                <w:rFonts w:eastAsia="Times New Roman" w:cs="Arial"/>
                <w:b/>
              </w:rPr>
            </w:pPr>
            <w:r w:rsidRPr="004B2FE8">
              <w:rPr>
                <w:rFonts w:eastAsia="Times New Roman" w:cs="Arial"/>
                <w:b/>
              </w:rPr>
              <w:t xml:space="preserve">PARTIDA  </w:t>
            </w:r>
            <w:r w:rsidR="004B2FE8" w:rsidRPr="004B2FE8">
              <w:rPr>
                <w:rFonts w:eastAsia="Times New Roman" w:cs="Arial"/>
                <w:b/>
              </w:rPr>
              <w:t>4</w:t>
            </w:r>
            <w:r w:rsidR="00A645B5">
              <w:rPr>
                <w:rFonts w:eastAsia="Times New Roman" w:cs="Arial"/>
                <w:b/>
              </w:rPr>
              <w:t>4</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Revascularización Miocardia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4B2FE8">
      <w:pPr>
        <w:numPr>
          <w:ilvl w:val="0"/>
          <w:numId w:val="34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7"/>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4B2FE8">
      <w:pPr>
        <w:numPr>
          <w:ilvl w:val="0"/>
          <w:numId w:val="347"/>
        </w:numPr>
        <w:spacing w:before="120" w:after="120" w:line="240" w:lineRule="auto"/>
        <w:ind w:left="0"/>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lastRenderedPageBreak/>
        <w:t>Aviso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2D1BED" w:rsidRPr="004A53E7" w:rsidRDefault="002D1BED" w:rsidP="002D1BED">
      <w:pPr>
        <w:autoSpaceDE w:val="0"/>
        <w:autoSpaceDN w:val="0"/>
        <w:adjustRightInd w:val="0"/>
        <w:spacing w:before="120" w:after="120" w:line="240" w:lineRule="auto"/>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TÉCNICA DEL LICITANTE:</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indicará quién realice el diagnóstico de los estudios y quién se encargue  de la interpretación  de los  estudios.</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DEL  EQUIPO: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2D1BED">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Pr>
          <w:rFonts w:eastAsia="Times New Roman" w:cs="Arial"/>
        </w:rPr>
        <w:t>Los procedimientos se realizarán en Hospital ISSSTECALI Tijuana-Mirador</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GENERALIDADES DEL SERVICIO:</w:t>
      </w:r>
    </w:p>
    <w:p w:rsidR="002D1BED" w:rsidRPr="004A53E7" w:rsidRDefault="002D1BED" w:rsidP="002D1BED">
      <w:pPr>
        <w:spacing w:before="120" w:after="120" w:line="240" w:lineRule="auto"/>
        <w:ind w:hanging="360"/>
        <w:jc w:val="both"/>
        <w:rPr>
          <w:rFonts w:eastAsia="Times New Roman" w:cs="Arial"/>
        </w:rPr>
      </w:pPr>
      <w:r w:rsidRPr="004A53E7">
        <w:rPr>
          <w:rFonts w:eastAsia="Times New Roman" w:cs="Arial"/>
        </w:rPr>
        <w:t xml:space="preserve">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Pr>
          <w:rFonts w:eastAsia="Times New Roman" w:cs="Arial"/>
        </w:rPr>
        <w:t xml:space="preserve">En caso de procedecer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PROCEDIMIENTO PARA REALIZAR LOS SERVICIOS:</w:t>
      </w:r>
    </w:p>
    <w:p w:rsidR="002D1BED" w:rsidRPr="004A53E7" w:rsidRDefault="002D1BED" w:rsidP="002D1BED">
      <w:pPr>
        <w:spacing w:before="120" w:after="120" w:line="240" w:lineRule="auto"/>
        <w:ind w:hanging="360"/>
        <w:jc w:val="both"/>
        <w:rPr>
          <w:rFonts w:eastAsia="Times New Roman" w:cs="Arial"/>
        </w:rPr>
      </w:pPr>
    </w:p>
    <w:p w:rsidR="002D1BED" w:rsidRPr="002F05BE"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lastRenderedPageBreak/>
        <w:t xml:space="preserve">Cuando se realice un procedimiento quirúrgico los aranceles deberán incluir las revisiones post operatorias hasta su completa recuperación.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7E78BB" w:rsidRDefault="007E78BB" w:rsidP="007E78BB">
      <w:pPr>
        <w:spacing w:before="120" w:after="120" w:line="240" w:lineRule="auto"/>
        <w:jc w:val="both"/>
        <w:rPr>
          <w:rFonts w:eastAsia="Times New Roman" w:cs="Arial"/>
        </w:rPr>
      </w:pPr>
    </w:p>
    <w:p w:rsidR="00A645B5" w:rsidRDefault="00A645B5" w:rsidP="007E78BB">
      <w:pPr>
        <w:spacing w:before="120" w:after="120" w:line="240" w:lineRule="auto"/>
        <w:jc w:val="both"/>
        <w:rPr>
          <w:rFonts w:eastAsia="Times New Roman" w:cs="Arial"/>
        </w:rPr>
      </w:pPr>
    </w:p>
    <w:p w:rsidR="002D1BED" w:rsidRDefault="002D1BED" w:rsidP="00B87697">
      <w:pPr>
        <w:spacing w:before="120" w:after="120" w:line="240" w:lineRule="auto"/>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7E78BB" w:rsidTr="007F42F1">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AF0DD6" w:rsidP="007F42F1">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45</w:t>
            </w:r>
          </w:p>
        </w:tc>
      </w:tr>
      <w:tr w:rsidR="007E78BB"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8B46BE">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w:t>
            </w:r>
            <w:r w:rsidR="008B46BE">
              <w:rPr>
                <w:rFonts w:eastAsia="Times New Roman" w:cs="Arial"/>
                <w:caps w:val="0"/>
                <w:color w:val="000000" w:themeColor="text1"/>
                <w:sz w:val="24"/>
                <w:szCs w:val="24"/>
              </w:rPr>
              <w:t xml:space="preserve">Hospital Tijuana, Hospital Ensenada, Clínica Tecate </w:t>
            </w:r>
            <w:r>
              <w:rPr>
                <w:rFonts w:eastAsia="Times New Roman" w:cs="Arial"/>
                <w:caps w:val="0"/>
                <w:color w:val="000000" w:themeColor="text1"/>
                <w:sz w:val="24"/>
                <w:szCs w:val="24"/>
              </w:rPr>
              <w:t xml:space="preserve"> </w:t>
            </w:r>
          </w:p>
        </w:tc>
      </w:tr>
      <w:tr w:rsidR="007E78BB"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right w:val="single" w:sz="4" w:space="0" w:color="auto"/>
            </w:tcBorders>
          </w:tcPr>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Pr="00030570" w:rsidRDefault="000207FC" w:rsidP="007F42F1">
            <w:pPr>
              <w:spacing w:before="120" w:after="120" w:line="240" w:lineRule="auto"/>
              <w:jc w:val="center"/>
              <w:rPr>
                <w:rFonts w:cs="Arial"/>
                <w:b w:val="0"/>
                <w:color w:val="000000" w:themeColor="text1"/>
              </w:rPr>
            </w:pPr>
            <w:r>
              <w:rPr>
                <w:rFonts w:cs="Arial"/>
                <w:caps w:val="0"/>
                <w:color w:val="000000" w:themeColor="text1"/>
              </w:rPr>
              <w:t>Medicina Nuclear</w:t>
            </w:r>
          </w:p>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Cistenogamagrafia</w:t>
            </w:r>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Abdominal</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0207FC" w:rsidTr="007F42F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Paratiroideo</w:t>
            </w:r>
          </w:p>
        </w:tc>
      </w:tr>
      <w:tr w:rsidR="000207FC" w:rsidTr="007F42F1">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w:t>
            </w:r>
          </w:p>
        </w:tc>
      </w:tr>
      <w:tr w:rsidR="000207FC" w:rsidTr="007F42F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0207FC"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0207FC" w:rsidTr="007F42F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 xml:space="preserve">Gamagrama </w:t>
            </w:r>
            <w:r w:rsidR="001E1905">
              <w:rPr>
                <w:rFonts w:eastAsia="Times New Roman" w:cs="Arial"/>
                <w:b w:val="0"/>
                <w:caps w:val="0"/>
                <w:color w:val="000000" w:themeColor="text1"/>
              </w:rPr>
              <w:t>Óseo</w:t>
            </w:r>
          </w:p>
        </w:tc>
      </w:tr>
      <w:tr w:rsidR="000207FC"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1E1905">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 xml:space="preserve">Gammagrama </w:t>
            </w:r>
            <w:r w:rsidR="001E1905">
              <w:rPr>
                <w:rFonts w:eastAsia="Times New Roman" w:cs="Arial"/>
                <w:b w:val="0"/>
                <w:caps w:val="0"/>
                <w:color w:val="000000" w:themeColor="text1"/>
              </w:rPr>
              <w:t>P</w:t>
            </w:r>
            <w:r>
              <w:rPr>
                <w:rFonts w:eastAsia="Times New Roman" w:cs="Arial"/>
                <w:b w:val="0"/>
                <w:caps w:val="0"/>
                <w:color w:val="000000" w:themeColor="text1"/>
              </w:rPr>
              <w:t>ulmonar Ventilatorio Y Perfusorio</w:t>
            </w:r>
          </w:p>
        </w:tc>
      </w:tr>
      <w:tr w:rsidR="000207FC" w:rsidTr="007F42F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Renal</w:t>
            </w:r>
          </w:p>
        </w:tc>
      </w:tr>
      <w:tr w:rsidR="007E78BB"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tcBorders>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Default="007E78BB"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7E78BB">
      <w:pPr>
        <w:pStyle w:val="Prrafodelista"/>
        <w:numPr>
          <w:ilvl w:val="2"/>
          <w:numId w:val="302"/>
        </w:numPr>
        <w:spacing w:before="120" w:after="120" w:line="240" w:lineRule="auto"/>
        <w:ind w:left="567"/>
        <w:jc w:val="both"/>
        <w:rPr>
          <w:rFonts w:cs="Arial"/>
        </w:rPr>
      </w:pPr>
      <w:r w:rsidRPr="007E78BB">
        <w:rPr>
          <w:rFonts w:cs="Arial"/>
        </w:rPr>
        <w:t>DOCUMENTOS MÉDICOS  DONDE SE ACREDITE ESPECIALIDAD DEL PERSONAL: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cédula profesional (Médico General)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 xml:space="preserve">Copia simple de Diploma en </w:t>
      </w:r>
      <w:r>
        <w:rPr>
          <w:rFonts w:cs="Arial"/>
        </w:rPr>
        <w:t>Medicina Nuclear.</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Póliza de Responsabilidad Médica.</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Constancia de Sociedades, Asociaciones y Colegios a los que pertenece (copia simple).</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T</w:t>
      </w:r>
      <w:r w:rsidRPr="004A53E7">
        <w:rPr>
          <w:rFonts w:eastAsia="MS Gothic" w:cs="Arial"/>
        </w:rPr>
        <w:t>ÉCNICA DEL LICITANTE:</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7E78BB">
      <w:pPr>
        <w:pStyle w:val="Prrafodelista"/>
        <w:spacing w:before="120" w:after="120" w:line="240" w:lineRule="auto"/>
        <w:ind w:left="993" w:hanging="360"/>
        <w:jc w:val="both"/>
        <w:rPr>
          <w:rFonts w:cs="Arial"/>
        </w:rPr>
      </w:pPr>
      <w:r w:rsidRPr="004A53E7">
        <w:rPr>
          <w:rFonts w:cs="Arial"/>
        </w:rPr>
        <w:t xml:space="preserve"> </w:t>
      </w: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DE RECURSOS HUMANOS PARA LA PRESTACIÓN DE LOS SERVICIOS: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72"/>
        </w:numPr>
        <w:spacing w:before="120" w:after="120" w:line="240" w:lineRule="auto"/>
        <w:ind w:left="993"/>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7E78BB">
      <w:pPr>
        <w:pStyle w:val="Prrafodelista"/>
        <w:numPr>
          <w:ilvl w:val="0"/>
          <w:numId w:val="72"/>
        </w:numPr>
        <w:spacing w:before="120" w:after="120" w:line="240" w:lineRule="auto"/>
        <w:ind w:left="993"/>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0207FC">
      <w:pPr>
        <w:pStyle w:val="Prrafodelista"/>
        <w:spacing w:before="120" w:after="120" w:line="240" w:lineRule="auto"/>
        <w:ind w:left="0"/>
        <w:jc w:val="both"/>
        <w:rPr>
          <w:rFonts w:cs="Arial"/>
        </w:rPr>
      </w:pPr>
    </w:p>
    <w:p w:rsidR="00D42303" w:rsidRPr="004A53E7" w:rsidRDefault="00D42303" w:rsidP="000207FC">
      <w:pPr>
        <w:pStyle w:val="Prrafodelista"/>
        <w:numPr>
          <w:ilvl w:val="0"/>
          <w:numId w:val="361"/>
        </w:numPr>
        <w:spacing w:before="120" w:after="120" w:line="240" w:lineRule="auto"/>
        <w:ind w:left="567"/>
        <w:jc w:val="both"/>
        <w:rPr>
          <w:rFonts w:cs="Arial"/>
        </w:rPr>
      </w:pPr>
      <w:r w:rsidRPr="004A53E7">
        <w:rPr>
          <w:rFonts w:cs="Arial"/>
        </w:rPr>
        <w:t>CAPACIDAD  DEL  EQUIPO.</w:t>
      </w:r>
    </w:p>
    <w:p w:rsidR="00D42303" w:rsidRPr="004A53E7" w:rsidRDefault="00D42303" w:rsidP="00D42303">
      <w:pPr>
        <w:pStyle w:val="Prrafodelista"/>
        <w:spacing w:before="120" w:after="120" w:line="240" w:lineRule="auto"/>
        <w:ind w:left="0"/>
        <w:jc w:val="both"/>
        <w:rPr>
          <w:rFonts w:cs="Arial"/>
        </w:rPr>
      </w:pPr>
    </w:p>
    <w:p w:rsidR="00D42303" w:rsidRPr="004A53E7" w:rsidRDefault="00D42303" w:rsidP="00D42303">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w:t>
      </w:r>
      <w:r w:rsidRPr="004A53E7">
        <w:rPr>
          <w:rFonts w:cs="Arial"/>
        </w:rPr>
        <w:lastRenderedPageBreak/>
        <w:t>marca, modelo número de serie, anexando copia simple del certificado de calibración y mantenimiento o validación de cada uno de los equipos con que cuenta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42303" w:rsidRPr="004A53E7" w:rsidRDefault="00D42303" w:rsidP="000207FC">
      <w:pPr>
        <w:spacing w:before="120" w:after="120" w:line="240" w:lineRule="auto"/>
        <w:ind w:left="993" w:hanging="360"/>
        <w:jc w:val="both"/>
        <w:rPr>
          <w:rFonts w:cs="Arial"/>
        </w:rPr>
      </w:pPr>
    </w:p>
    <w:p w:rsidR="00D42303" w:rsidRPr="000207FC" w:rsidRDefault="00D42303" w:rsidP="000207FC">
      <w:pPr>
        <w:pStyle w:val="Prrafodelista"/>
        <w:numPr>
          <w:ilvl w:val="0"/>
          <w:numId w:val="361"/>
        </w:numPr>
        <w:spacing w:before="120" w:after="120" w:line="240" w:lineRule="auto"/>
        <w:ind w:left="567"/>
        <w:jc w:val="both"/>
        <w:rPr>
          <w:rFonts w:cs="Arial"/>
        </w:rPr>
      </w:pPr>
      <w:r w:rsidRPr="000207FC">
        <w:rPr>
          <w:rFonts w:cs="Arial"/>
        </w:rPr>
        <w:t xml:space="preserve"> GENERALIDADES DEL SERVICIO:</w:t>
      </w:r>
    </w:p>
    <w:p w:rsidR="00D42303" w:rsidRPr="004A53E7" w:rsidRDefault="00D42303" w:rsidP="00D42303">
      <w:pPr>
        <w:pStyle w:val="Prrafodelista"/>
        <w:tabs>
          <w:tab w:val="left" w:pos="1966"/>
        </w:tabs>
        <w:spacing w:before="120" w:after="120" w:line="240" w:lineRule="auto"/>
        <w:ind w:left="0" w:hanging="360"/>
        <w:jc w:val="both"/>
        <w:rPr>
          <w:rFonts w:cs="Arial"/>
        </w:rPr>
      </w:pP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D42303">
      <w:pPr>
        <w:spacing w:before="120" w:after="120" w:line="240" w:lineRule="auto"/>
        <w:jc w:val="both"/>
        <w:rPr>
          <w:rFonts w:cs="Arial"/>
        </w:rPr>
      </w:pPr>
    </w:p>
    <w:p w:rsidR="00D42303" w:rsidRPr="000207FC" w:rsidRDefault="00D42303" w:rsidP="000207FC">
      <w:pPr>
        <w:pStyle w:val="Prrafodelista"/>
        <w:numPr>
          <w:ilvl w:val="0"/>
          <w:numId w:val="361"/>
        </w:numPr>
        <w:spacing w:before="120" w:after="120" w:line="240" w:lineRule="auto"/>
        <w:jc w:val="both"/>
        <w:rPr>
          <w:rFonts w:cs="Arial"/>
        </w:rPr>
      </w:pPr>
      <w:r w:rsidRPr="000207FC">
        <w:rPr>
          <w:rFonts w:cs="Arial"/>
        </w:rPr>
        <w:lastRenderedPageBreak/>
        <w:t>PROCEDIMIENTO PARA REALIZAR LOS SERVICIOS:</w:t>
      </w:r>
    </w:p>
    <w:p w:rsidR="000207FC" w:rsidRPr="000207FC" w:rsidRDefault="000207FC" w:rsidP="000207FC">
      <w:pPr>
        <w:pStyle w:val="Prrafodelista"/>
        <w:spacing w:before="120" w:after="120" w:line="240" w:lineRule="auto"/>
        <w:ind w:left="1080"/>
        <w:jc w:val="both"/>
        <w:rPr>
          <w:rFonts w:cs="Arial"/>
        </w:rPr>
      </w:pPr>
    </w:p>
    <w:p w:rsidR="00D42303" w:rsidRPr="000207FC" w:rsidRDefault="00D42303" w:rsidP="000207FC">
      <w:pPr>
        <w:pStyle w:val="Prrafodelista"/>
        <w:numPr>
          <w:ilvl w:val="0"/>
          <w:numId w:val="364"/>
        </w:numPr>
        <w:spacing w:before="120" w:after="120" w:line="240" w:lineRule="auto"/>
        <w:ind w:left="1276"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4B2FE8" w:rsidRPr="001B150D" w:rsidRDefault="00D42303" w:rsidP="007F42F1">
      <w:pPr>
        <w:pStyle w:val="Prrafodelista"/>
        <w:numPr>
          <w:ilvl w:val="0"/>
          <w:numId w:val="364"/>
        </w:numPr>
        <w:spacing w:before="120" w:after="120" w:line="240" w:lineRule="auto"/>
        <w:ind w:left="1276"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p w:rsidR="001B150D" w:rsidRDefault="001B150D" w:rsidP="001B150D">
      <w:pPr>
        <w:spacing w:after="0" w:line="240" w:lineRule="auto"/>
        <w:ind w:left="-142"/>
        <w:jc w:val="center"/>
        <w:rPr>
          <w:rFonts w:eastAsia="Times New Roman" w:cs="Times New Roman"/>
          <w:b/>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105C14" w:rsidRPr="004B2FE8" w:rsidTr="00105C14">
        <w:trPr>
          <w:gridAfter w:val="1"/>
          <w:wAfter w:w="7" w:type="dxa"/>
          <w:trHeight w:val="25"/>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PARTIDA  4</w:t>
            </w:r>
            <w:r w:rsidR="008B46BE">
              <w:rPr>
                <w:rFonts w:eastAsia="Times New Roman" w:cs="Arial"/>
                <w:b/>
              </w:rPr>
              <w:t>6</w:t>
            </w:r>
          </w:p>
        </w:tc>
      </w:tr>
      <w:tr w:rsidR="00105C14" w:rsidRPr="004B2FE8" w:rsidTr="00105C14">
        <w:trPr>
          <w:gridAfter w:val="1"/>
          <w:wAfter w:w="7" w:type="dxa"/>
          <w:trHeight w:val="361"/>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 xml:space="preserve">Hospital </w:t>
            </w:r>
            <w:r>
              <w:rPr>
                <w:rFonts w:eastAsia="Times New Roman" w:cs="Arial"/>
                <w:b/>
              </w:rPr>
              <w:t>Mexicali</w:t>
            </w:r>
          </w:p>
        </w:tc>
      </w:tr>
      <w:tr w:rsidR="00105C14" w:rsidRPr="004A53E7" w:rsidTr="00105C14">
        <w:trPr>
          <w:trHeight w:val="46"/>
        </w:trPr>
        <w:tc>
          <w:tcPr>
            <w:tcW w:w="2706" w:type="dxa"/>
            <w:tcBorders>
              <w:bottom w:val="single" w:sz="4" w:space="0" w:color="auto"/>
            </w:tcBorders>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Descripción Del Servicio</w:t>
            </w:r>
          </w:p>
        </w:tc>
      </w:tr>
      <w:tr w:rsidR="00105C14" w:rsidRPr="004A53E7" w:rsidTr="00105C14">
        <w:trPr>
          <w:trHeight w:val="397"/>
        </w:trPr>
        <w:tc>
          <w:tcPr>
            <w:tcW w:w="2706" w:type="dxa"/>
            <w:vMerge w:val="restart"/>
            <w:tcBorders>
              <w:top w:val="single" w:sz="4" w:space="0" w:color="auto"/>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r w:rsidRPr="004B2FE8">
              <w:rPr>
                <w:rFonts w:eastAsia="Times New Roman" w:cs="Arial"/>
                <w:b/>
              </w:rPr>
              <w:t>CIRUGÍA CARDIOVASCULAR</w:t>
            </w:r>
          </w:p>
          <w:p w:rsidR="00105C14" w:rsidRPr="004B2FE8" w:rsidRDefault="00105C14" w:rsidP="00105C14">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105C14" w:rsidRPr="004A53E7" w:rsidTr="00105C14">
        <w:trPr>
          <w:trHeight w:val="606"/>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105C14" w:rsidRPr="004A53E7" w:rsidTr="00105C14">
        <w:trPr>
          <w:trHeight w:val="45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9E6287">
              <w:rPr>
                <w:rFonts w:eastAsia="Times New Roman" w:cs="Times New Roman"/>
                <w:color w:val="000000"/>
              </w:rPr>
              <w:t>Revascularización Miocardia C/S Bomba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105C14" w:rsidRPr="004A53E7" w:rsidTr="00105C14">
        <w:trPr>
          <w:trHeight w:val="429"/>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105C14" w:rsidRPr="004A53E7" w:rsidTr="00105C14">
        <w:trPr>
          <w:trHeight w:val="43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Y A</w:t>
            </w:r>
            <w:r w:rsidR="00A55569">
              <w:rPr>
                <w:rFonts w:eastAsia="Times New Roman" w:cs="Times New Roman"/>
                <w:color w:val="000000"/>
              </w:rPr>
              <w:t>ortica Con Prótesis Biológica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Sustitución De Válvula Mitral Y </w:t>
            </w:r>
            <w:r w:rsidR="00A55569">
              <w:rPr>
                <w:rFonts w:eastAsia="Times New Roman" w:cs="Times New Roman"/>
                <w:color w:val="000000"/>
              </w:rPr>
              <w:t>Aortica Con Prótesis Mecánica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Cardiovascular Para Aplicación De Electrodo Ventricular Y Auricular A Corazón Abierto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Cerrada (Conducto Arterioso, Coartación De Aorta Fistula, Sistémico Pulmonar, Ventana Perica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A55569" w:rsidRDefault="00105C14" w:rsidP="00105C14">
            <w:pPr>
              <w:rPr>
                <w:highlight w:val="yellow"/>
              </w:rPr>
            </w:pPr>
            <w:proofErr w:type="gramStart"/>
            <w:r w:rsidRPr="009E6287">
              <w:t>Cirugía  Congénitos No</w:t>
            </w:r>
            <w:r w:rsidR="009E6287">
              <w:t xml:space="preserve"> </w:t>
            </w:r>
            <w:r w:rsidRPr="009E6287">
              <w:t xml:space="preserve"> Compleja</w:t>
            </w:r>
            <w:proofErr w:type="gramEnd"/>
            <w:r w:rsidRPr="009E6287">
              <w:t xml:space="preserve"> Y Compleja Cia. Civ. T. Fallot, Etc.</w:t>
            </w:r>
          </w:p>
        </w:tc>
      </w:tr>
    </w:tbl>
    <w:p w:rsidR="00105C14" w:rsidRDefault="00105C14" w:rsidP="00105C14">
      <w:pPr>
        <w:spacing w:before="120" w:after="120" w:line="240" w:lineRule="auto"/>
        <w:jc w:val="both"/>
        <w:rPr>
          <w:rFonts w:eastAsia="Times New Roman" w:cs="Arial"/>
        </w:rPr>
      </w:pPr>
    </w:p>
    <w:p w:rsidR="00105C14" w:rsidRPr="004A53E7" w:rsidRDefault="00105C14" w:rsidP="00105C1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05C14" w:rsidRPr="004A53E7" w:rsidRDefault="00105C14" w:rsidP="00105C14">
      <w:pPr>
        <w:spacing w:before="120" w:after="120" w:line="240" w:lineRule="auto"/>
        <w:jc w:val="both"/>
        <w:rPr>
          <w:rFonts w:eastAsia="Times New Roman" w:cs="Arial"/>
        </w:rPr>
      </w:pPr>
    </w:p>
    <w:p w:rsidR="00105C14" w:rsidRPr="004A53E7" w:rsidRDefault="00105C14" w:rsidP="00105C14">
      <w:pPr>
        <w:numPr>
          <w:ilvl w:val="0"/>
          <w:numId w:val="34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numPr>
          <w:ilvl w:val="0"/>
          <w:numId w:val="347"/>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105C14" w:rsidRPr="004A53E7" w:rsidRDefault="00105C14" w:rsidP="00105C14">
      <w:pPr>
        <w:numPr>
          <w:ilvl w:val="0"/>
          <w:numId w:val="347"/>
        </w:numPr>
        <w:spacing w:before="120" w:after="120" w:line="240" w:lineRule="auto"/>
        <w:ind w:left="0"/>
        <w:contextualSpacing/>
        <w:jc w:val="both"/>
        <w:rPr>
          <w:rFonts w:eastAsia="Times New Roman" w:cs="Arial"/>
          <w:lang w:eastAsia="en-US"/>
        </w:rPr>
      </w:pPr>
      <w:r w:rsidRPr="004A53E7">
        <w:rPr>
          <w:rFonts w:eastAsia="Times New Roman" w:cs="Arial"/>
        </w:rPr>
        <w:t xml:space="preserve">Copia Simple de Diploma en Cirugía </w:t>
      </w:r>
      <w:r>
        <w:rPr>
          <w:rFonts w:eastAsia="Times New Roman" w:cs="Arial"/>
        </w:rPr>
        <w:t>Cardiovascular</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lastRenderedPageBreak/>
        <w:t>Aviso del Responsable Sanitario.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105C14" w:rsidRPr="004A53E7" w:rsidRDefault="00105C14" w:rsidP="00105C14">
      <w:pPr>
        <w:autoSpaceDE w:val="0"/>
        <w:autoSpaceDN w:val="0"/>
        <w:adjustRightInd w:val="0"/>
        <w:spacing w:before="120" w:after="120" w:line="240" w:lineRule="auto"/>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TÉCNICA DEL LICITANTE:</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05C14" w:rsidRPr="004A53E7" w:rsidRDefault="00105C14" w:rsidP="00105C14">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05C14" w:rsidRPr="004A53E7" w:rsidRDefault="00105C14" w:rsidP="00105C14">
      <w:pPr>
        <w:autoSpaceDE w:val="0"/>
        <w:autoSpaceDN w:val="0"/>
        <w:adjustRightInd w:val="0"/>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numPr>
          <w:ilvl w:val="0"/>
          <w:numId w:val="34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indicará quién realice el diagnóstico de los estudios y quién se encargue  de la interpretación  de los  estudios.</w:t>
      </w:r>
    </w:p>
    <w:p w:rsidR="00105C14" w:rsidRPr="004A53E7" w:rsidRDefault="00105C14" w:rsidP="00105C14">
      <w:pPr>
        <w:autoSpaceDE w:val="0"/>
        <w:autoSpaceDN w:val="0"/>
        <w:adjustRightInd w:val="0"/>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DEL  EQUIPO:</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numPr>
          <w:ilvl w:val="0"/>
          <w:numId w:val="350"/>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105C14" w:rsidRPr="004A53E7" w:rsidRDefault="00105C14" w:rsidP="00105C14">
      <w:pPr>
        <w:numPr>
          <w:ilvl w:val="0"/>
          <w:numId w:val="350"/>
        </w:numPr>
        <w:autoSpaceDE w:val="0"/>
        <w:autoSpaceDN w:val="0"/>
        <w:adjustRightInd w:val="0"/>
        <w:spacing w:before="120" w:after="120" w:line="240" w:lineRule="auto"/>
        <w:ind w:left="0"/>
        <w:jc w:val="both"/>
        <w:rPr>
          <w:rFonts w:eastAsia="Times New Roman" w:cs="Arial"/>
        </w:rPr>
      </w:pPr>
      <w:r>
        <w:rPr>
          <w:rFonts w:eastAsia="Times New Roman" w:cs="Arial"/>
        </w:rPr>
        <w:t>Los procedimientos se realizarán en Hospital ISSSTECALI Tijuana-Mirador</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GENERALIDADES DEL SERVICIO:</w:t>
      </w:r>
    </w:p>
    <w:p w:rsidR="00105C14" w:rsidRPr="004A53E7" w:rsidRDefault="00105C14" w:rsidP="00105C14">
      <w:pPr>
        <w:spacing w:before="120" w:after="120" w:line="240" w:lineRule="auto"/>
        <w:ind w:hanging="360"/>
        <w:jc w:val="both"/>
        <w:rPr>
          <w:rFonts w:eastAsia="Times New Roman" w:cs="Arial"/>
        </w:rPr>
      </w:pPr>
      <w:r w:rsidRPr="004A53E7">
        <w:rPr>
          <w:rFonts w:eastAsia="Times New Roman" w:cs="Arial"/>
        </w:rPr>
        <w:t xml:space="preserve">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Pr>
          <w:rFonts w:eastAsia="Times New Roman" w:cs="Arial"/>
        </w:rPr>
        <w:t xml:space="preserve">En caso de procedecer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PROCEDIMIENTO PARA REALIZAR LOS SERVICIOS:</w:t>
      </w:r>
    </w:p>
    <w:p w:rsidR="00105C14" w:rsidRPr="004A53E7" w:rsidRDefault="00105C14" w:rsidP="00105C14">
      <w:pPr>
        <w:spacing w:before="120" w:after="120" w:line="240" w:lineRule="auto"/>
        <w:ind w:hanging="360"/>
        <w:jc w:val="both"/>
        <w:rPr>
          <w:rFonts w:eastAsia="Times New Roman" w:cs="Arial"/>
        </w:rPr>
      </w:pPr>
    </w:p>
    <w:p w:rsidR="00105C14" w:rsidRPr="002F05BE"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lastRenderedPageBreak/>
        <w:t xml:space="preserve">Cuando se realice un procedimiento quirúrgico los aranceles deberán incluir las revisiones post operatorias hasta su completa recuperación. </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05C14" w:rsidRDefault="00105C14" w:rsidP="00105C14">
      <w:r w:rsidRPr="004A53E7">
        <w:rPr>
          <w:rFonts w:eastAsia="Times New Roman" w:cs="Arial"/>
        </w:rPr>
        <w:t>Todos los procedimientos Incluyen los Cuidados Post-Operatorios</w:t>
      </w:r>
    </w:p>
    <w:p w:rsidR="00105C14" w:rsidRDefault="00105C14" w:rsidP="00105C14"/>
    <w:tbl>
      <w:tblPr>
        <w:tblStyle w:val="Tablaconcuadrcula"/>
        <w:tblW w:w="0" w:type="auto"/>
        <w:tblLook w:val="04A0" w:firstRow="1" w:lastRow="0" w:firstColumn="1" w:lastColumn="0" w:noHBand="0" w:noVBand="1"/>
      </w:tblPr>
      <w:tblGrid>
        <w:gridCol w:w="4390"/>
        <w:gridCol w:w="5004"/>
      </w:tblGrid>
      <w:tr w:rsidR="000B7F22" w:rsidRPr="004A53E7" w:rsidTr="007F1FCB">
        <w:tc>
          <w:tcPr>
            <w:tcW w:w="4390" w:type="dxa"/>
            <w:shd w:val="clear" w:color="auto" w:fill="F2F2F2" w:themeFill="background1" w:themeFillShade="F2"/>
          </w:tcPr>
          <w:p w:rsidR="000B7F22" w:rsidRPr="00EC7145" w:rsidRDefault="000B7F22" w:rsidP="000B7F22">
            <w:pPr>
              <w:spacing w:before="120" w:after="120" w:line="240" w:lineRule="auto"/>
              <w:jc w:val="both"/>
              <w:rPr>
                <w:rFonts w:cs="Arial"/>
                <w:b/>
                <w:color w:val="FF0000"/>
              </w:rPr>
            </w:pPr>
            <w:r>
              <w:rPr>
                <w:rFonts w:eastAsia="Times New Roman" w:cs="Arial"/>
                <w:b/>
                <w:color w:val="000000"/>
              </w:rPr>
              <w:t>PARTIDA 47</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p>
        </w:tc>
      </w:tr>
      <w:tr w:rsidR="000B7F22" w:rsidRPr="004A53E7" w:rsidTr="007F1FCB">
        <w:tc>
          <w:tcPr>
            <w:tcW w:w="4390"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Hospital Ensenada</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p>
        </w:tc>
      </w:tr>
      <w:tr w:rsidR="000B7F22" w:rsidRPr="004A53E7" w:rsidTr="007F1FCB">
        <w:tc>
          <w:tcPr>
            <w:tcW w:w="4390"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Especialidad</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Descripción del Servicio</w:t>
            </w:r>
          </w:p>
        </w:tc>
      </w:tr>
      <w:tr w:rsidR="000B7F22" w:rsidRPr="004A53E7" w:rsidTr="007F1FCB">
        <w:tc>
          <w:tcPr>
            <w:tcW w:w="4390" w:type="dxa"/>
            <w:vMerge w:val="restart"/>
          </w:tcPr>
          <w:p w:rsidR="000B7F22" w:rsidRDefault="000B7F22" w:rsidP="007F1FCB">
            <w:pPr>
              <w:spacing w:before="120" w:after="120" w:line="240" w:lineRule="auto"/>
              <w:jc w:val="center"/>
              <w:rPr>
                <w:rFonts w:eastAsia="Times New Roman" w:cs="Arial"/>
                <w:b/>
                <w:color w:val="000000"/>
              </w:rPr>
            </w:pPr>
          </w:p>
          <w:p w:rsidR="000B7F22" w:rsidRDefault="000B7F22" w:rsidP="007F1FCB">
            <w:pPr>
              <w:spacing w:before="120" w:after="120" w:line="240" w:lineRule="auto"/>
              <w:jc w:val="center"/>
              <w:rPr>
                <w:rFonts w:eastAsia="Times New Roman" w:cs="Arial"/>
                <w:b/>
                <w:color w:val="000000"/>
              </w:rPr>
            </w:pPr>
          </w:p>
          <w:p w:rsidR="000B7F22" w:rsidRDefault="000B7F22" w:rsidP="007F1FCB">
            <w:pPr>
              <w:spacing w:before="120" w:after="120" w:line="240" w:lineRule="auto"/>
              <w:jc w:val="center"/>
              <w:rPr>
                <w:rFonts w:eastAsia="Times New Roman" w:cs="Arial"/>
                <w:b/>
                <w:color w:val="000000"/>
              </w:rPr>
            </w:pPr>
            <w:r w:rsidRPr="004B4890">
              <w:rPr>
                <w:rFonts w:eastAsia="Times New Roman" w:cs="Arial"/>
                <w:b/>
                <w:color w:val="000000"/>
              </w:rPr>
              <w:t>RADIOLOGÍA</w:t>
            </w:r>
          </w:p>
          <w:p w:rsidR="000B7F22" w:rsidRDefault="000B7F22" w:rsidP="007F1FCB">
            <w:pPr>
              <w:spacing w:before="120" w:after="120" w:line="240" w:lineRule="auto"/>
              <w:jc w:val="center"/>
              <w:rPr>
                <w:rFonts w:eastAsia="Times New Roman" w:cs="Arial"/>
                <w:b/>
                <w:color w:val="000000"/>
              </w:rPr>
            </w:pPr>
          </w:p>
          <w:p w:rsidR="000B7F22" w:rsidRPr="004B4890" w:rsidRDefault="000B7F22" w:rsidP="007F1FCB">
            <w:pPr>
              <w:spacing w:before="120" w:after="120" w:line="240" w:lineRule="auto"/>
              <w:jc w:val="center"/>
              <w:rPr>
                <w:rFonts w:eastAsia="Times New Roman" w:cs="Arial"/>
                <w:b/>
                <w:color w:val="000000"/>
              </w:rPr>
            </w:pPr>
          </w:p>
          <w:p w:rsidR="000B7F22" w:rsidRPr="004A53E7" w:rsidRDefault="000B7F22" w:rsidP="007F1FCB">
            <w:pPr>
              <w:spacing w:before="120" w:after="120" w:line="240" w:lineRule="auto"/>
              <w:jc w:val="both"/>
              <w:rPr>
                <w:rFonts w:eastAsia="Times New Roman" w:cs="Arial"/>
                <w:color w:val="000000"/>
              </w:rPr>
            </w:pPr>
            <w:r w:rsidRPr="004A53E7">
              <w:rPr>
                <w:rFonts w:eastAsia="Times New Roman" w:cs="Arial"/>
                <w:color w:val="000000"/>
              </w:rPr>
              <w:t>TODOS LOS ESTUDIOS INCLUYEN LOS HONORARIOS MÉDICOS, INSUMOS Y MATERIALES</w:t>
            </w:r>
          </w:p>
          <w:p w:rsidR="000B7F22" w:rsidRPr="004A53E7" w:rsidRDefault="000B7F22" w:rsidP="007F1FCB">
            <w:pPr>
              <w:spacing w:before="120" w:after="120" w:line="240" w:lineRule="auto"/>
              <w:jc w:val="both"/>
              <w:rPr>
                <w:rFonts w:eastAsia="Times New Roman" w:cs="Arial"/>
                <w:color w:val="000000"/>
              </w:rPr>
            </w:pPr>
            <w:r w:rsidRPr="004A53E7">
              <w:rPr>
                <w:rFonts w:eastAsia="Times New Roman" w:cs="Arial"/>
                <w:color w:val="000000"/>
              </w:rPr>
              <w:t>365 DIAS DEL AÑO 24 HORAS</w:t>
            </w:r>
          </w:p>
          <w:p w:rsidR="000B7F22" w:rsidRPr="004A53E7" w:rsidRDefault="000B7F22" w:rsidP="007F1FCB">
            <w:pPr>
              <w:spacing w:before="120" w:after="120" w:line="240" w:lineRule="auto"/>
              <w:jc w:val="both"/>
              <w:rPr>
                <w:rFonts w:eastAsia="Times New Roman" w:cs="Arial"/>
                <w:color w:val="000000"/>
              </w:rPr>
            </w:pPr>
          </w:p>
          <w:p w:rsidR="000B7F22" w:rsidRPr="004A53E7" w:rsidRDefault="000B7F22" w:rsidP="007F1FCB">
            <w:pPr>
              <w:spacing w:before="120" w:after="120" w:line="240" w:lineRule="auto"/>
              <w:jc w:val="both"/>
              <w:rPr>
                <w:rFonts w:cs="Arial"/>
                <w:b/>
                <w:color w:val="FF0000"/>
              </w:rPr>
            </w:pPr>
          </w:p>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cs="Arial"/>
                <w:b/>
                <w:color w:val="FF0000"/>
              </w:rPr>
            </w:pPr>
            <w:r w:rsidRPr="004A53E7">
              <w:rPr>
                <w:rFonts w:eastAsia="Times New Roman" w:cs="Arial"/>
                <w:color w:val="000000"/>
              </w:rPr>
              <w:t>Abdomen Decúbito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cs="Arial"/>
                <w:b/>
                <w:color w:val="FF0000"/>
              </w:rPr>
            </w:pPr>
            <w:r w:rsidRPr="004A53E7">
              <w:rPr>
                <w:rFonts w:eastAsia="Times New Roman" w:cs="Arial"/>
                <w:color w:val="000000"/>
              </w:rPr>
              <w:t>Abdomen De Pie Y Decúbito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Angiografía Cerebral Por Tomografía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Angiografía Selectiva Abdominal Por Tcm</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Apicograma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Ambos Lados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Un Lado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Periférica O Arteriografía Por Tcm</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Visceral Pulmonar O Cerebral Por Tcm</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Boca Abierta Y Cerrada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Artrografía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Tomografía</w:t>
            </w:r>
            <w:r w:rsidRPr="004A53E7">
              <w:rPr>
                <w:rFonts w:eastAsia="Times New Roman" w:cs="Arial"/>
                <w:color w:val="000000"/>
              </w:rPr>
              <w:tab/>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Ultrasonido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Bodyscan Por Tomografía Multicorte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Cefalopelvimetría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 Retrograda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 Comparada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Codos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Percutánea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Por Sonda En T</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Colangioresonancia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Colecistografía Oral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Colon Por Enema Doble Contraste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3 Posiciones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Dinámicas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Oblicuas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Dinámica 3 Posiciones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Dorsal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Dinámicas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Oblicuas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Sacrocoxigea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 Y Towne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Cuello Ap Y Lateral Partes Blandas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2B35B4">
              <w:rPr>
                <w:rFonts w:eastAsia="Times New Roman" w:cs="Arial"/>
              </w:rPr>
              <w:t xml:space="preserve">Densitometría </w:t>
            </w:r>
            <w:r>
              <w:rPr>
                <w:rFonts w:eastAsia="Times New Roman" w:cs="Arial"/>
              </w:rPr>
              <w:t xml:space="preserve">Ósea </w:t>
            </w:r>
            <w:r w:rsidRPr="002B35B4">
              <w:rPr>
                <w:rFonts w:eastAsia="Times New Roman" w:cs="Arial"/>
              </w:rPr>
              <w:t>Dexa</w:t>
            </w:r>
            <w:r>
              <w:rPr>
                <w:rFonts w:eastAsia="Times New Roman" w:cs="Arial"/>
              </w:rPr>
              <w:t xml:space="preserve"> 3 Regiones </w:t>
            </w:r>
            <w:r w:rsidRPr="002B35B4">
              <w:rPr>
                <w:rFonts w:eastAsia="Times New Roman" w:cs="Arial"/>
              </w:rPr>
              <w:t xml:space="preserve">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Escanometría (Medición De Miembros Pélvicos)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Esofagrama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(Muslo)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Fistulografía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Unilateral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Histerosalpingografía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Hombros Comparativos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Huesos Propios De La Nariz</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Lateral De Nasofaringe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Mamografía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Manos Comparativas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Marcaje De Mama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Mastoides Comparativas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Maxilar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Mielografía Lumbar, Dorsal, Cervical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 Tac</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 Comparativo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Panangiografia Cerebral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Panorámica Dental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Rana (Niños)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 Y Watters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 Ap Y Lateral (Tibia Y Peroné)</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Piernas Ap Y Lateral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Lateral Con Apoyo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Oblicuas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Radiografía Oblicua Mandíbula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Rotulas Comparativas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Rx Portatil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Senos Paranasales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Cardiaca Tres Proyecciones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Doble Contraste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Con Tránsito Intestinal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Óseo Metastasica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Articulaciones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Artrotac En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rPr>
              <w:t>Tac Cráneo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Doble Fase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Extremidades Con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Hueso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Mastoides Axial Y Coronal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Mediastino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Axiales Y Coronales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Ósea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Pie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Segmento Extra De Columna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Tobillo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 Con Segd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Uretrocistografía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Uretrografía Retrograda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 Técnica Maxwell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Urotac</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General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Articulaciones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Cara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Con Prueba De Boyden</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(Carotideo, Cuello, Laringe)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Arterial O Venoso (Pierna, Miembros Pélvicos)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Escrotal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Globo Ocular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Hueco Poplíteo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Mamario Uni O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3ra Y 4ta Dimensión</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Con Índices De Flujometría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Gemelar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Partes Blandas O Superficiales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Pélvico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Perfil Biofísico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Próstata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Renal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 Doppler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Tiroideo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Transrectal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Transvaginal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Útero Y Anexos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Vesical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 Towne Y Otras Proyecciones De Cráneo</w:t>
            </w:r>
          </w:p>
        </w:tc>
      </w:tr>
    </w:tbl>
    <w:p w:rsidR="000B7F22" w:rsidRPr="004A53E7" w:rsidRDefault="000B7F22" w:rsidP="000B7F22">
      <w:pPr>
        <w:spacing w:before="120" w:after="120" w:line="240" w:lineRule="auto"/>
        <w:jc w:val="both"/>
        <w:rPr>
          <w:rFonts w:cs="Arial"/>
          <w:b/>
          <w:color w:val="FF0000"/>
        </w:rPr>
      </w:pPr>
    </w:p>
    <w:p w:rsidR="000B7F22" w:rsidRPr="004A53E7" w:rsidRDefault="000B7F22" w:rsidP="000B7F22">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0B7F22" w:rsidRPr="004A53E7" w:rsidRDefault="000B7F22" w:rsidP="000B7F22">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lastRenderedPageBreak/>
        <w:t>Copia simple de la cedula profesional.</w:t>
      </w: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t>Copia simple del Diploma en Radiología e Imagen Diagnóstica.</w:t>
      </w: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t>Copia simple de Póliza de Responsabilidad Médica</w:t>
      </w: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t>Constancia de Sociedades, Asociaciones y colegios a los que pertenece.</w:t>
      </w:r>
    </w:p>
    <w:p w:rsidR="000B7F22" w:rsidRPr="004A53E7" w:rsidRDefault="000B7F22" w:rsidP="000B7F22">
      <w:pPr>
        <w:numPr>
          <w:ilvl w:val="0"/>
          <w:numId w:val="68"/>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numPr>
          <w:ilvl w:val="0"/>
          <w:numId w:val="58"/>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numPr>
          <w:ilvl w:val="0"/>
          <w:numId w:val="59"/>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B7F22" w:rsidRPr="004A53E7" w:rsidRDefault="000B7F22" w:rsidP="000B7F22">
      <w:pPr>
        <w:numPr>
          <w:ilvl w:val="0"/>
          <w:numId w:val="5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0B7F22" w:rsidRPr="004A53E7" w:rsidRDefault="000B7F22" w:rsidP="000B7F22">
      <w:pPr>
        <w:spacing w:before="120" w:after="120" w:line="240" w:lineRule="auto"/>
        <w:contextualSpacing/>
        <w:jc w:val="both"/>
        <w:rPr>
          <w:rFonts w:cs="Arial"/>
        </w:rPr>
      </w:pPr>
    </w:p>
    <w:p w:rsidR="000B7F22" w:rsidRPr="004A53E7" w:rsidRDefault="000B7F22" w:rsidP="000B7F22">
      <w:pPr>
        <w:numPr>
          <w:ilvl w:val="0"/>
          <w:numId w:val="58"/>
        </w:numPr>
        <w:spacing w:before="120" w:after="120" w:line="240" w:lineRule="auto"/>
        <w:ind w:left="0"/>
        <w:contextualSpacing/>
        <w:jc w:val="both"/>
        <w:rPr>
          <w:rFonts w:cs="Arial"/>
        </w:rPr>
      </w:pPr>
      <w:r w:rsidRPr="004A53E7">
        <w:rPr>
          <w:rFonts w:cs="Arial"/>
        </w:rPr>
        <w:t>CAPACIDAD DE RECURSOS HUMANOS PARA LA PRESTACIÓN DE LOS SERVICIOS:</w:t>
      </w:r>
    </w:p>
    <w:p w:rsidR="000B7F22" w:rsidRPr="004A53E7" w:rsidRDefault="000B7F22" w:rsidP="000B7F22">
      <w:pPr>
        <w:spacing w:before="120" w:after="120" w:line="240" w:lineRule="auto"/>
        <w:ind w:hanging="360"/>
        <w:jc w:val="both"/>
        <w:rPr>
          <w:rFonts w:cs="Arial"/>
        </w:rPr>
      </w:pPr>
    </w:p>
    <w:p w:rsidR="000B7F22" w:rsidRPr="004A53E7" w:rsidRDefault="000B7F22" w:rsidP="000B7F22">
      <w:pPr>
        <w:numPr>
          <w:ilvl w:val="0"/>
          <w:numId w:val="60"/>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0B7F22" w:rsidRPr="004A53E7" w:rsidRDefault="000B7F22" w:rsidP="000B7F22">
      <w:pPr>
        <w:numPr>
          <w:ilvl w:val="0"/>
          <w:numId w:val="60"/>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numPr>
          <w:ilvl w:val="0"/>
          <w:numId w:val="58"/>
        </w:numPr>
        <w:spacing w:before="120" w:after="120" w:line="240" w:lineRule="auto"/>
        <w:ind w:left="0"/>
        <w:contextualSpacing/>
        <w:jc w:val="both"/>
        <w:rPr>
          <w:rFonts w:cs="Arial"/>
        </w:rPr>
      </w:pPr>
      <w:r w:rsidRPr="004A53E7">
        <w:rPr>
          <w:rFonts w:cs="Arial"/>
        </w:rPr>
        <w:t>CAPACIDAD  DEL  EQUIPO:</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numPr>
          <w:ilvl w:val="0"/>
          <w:numId w:val="61"/>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0B7F22" w:rsidRPr="004A53E7" w:rsidRDefault="000B7F22" w:rsidP="000B7F22">
      <w:pPr>
        <w:numPr>
          <w:ilvl w:val="0"/>
          <w:numId w:val="61"/>
        </w:numPr>
        <w:spacing w:before="120" w:after="120" w:line="240" w:lineRule="auto"/>
        <w:ind w:left="0"/>
        <w:contextualSpacing/>
        <w:jc w:val="both"/>
        <w:rPr>
          <w:rFonts w:cs="Arial"/>
        </w:rPr>
      </w:pPr>
      <w:r w:rsidRPr="004A53E7">
        <w:rPr>
          <w:rFonts w:cs="Arial"/>
        </w:rPr>
        <w:t>Fotografía de cada uno de los equipos y de sus instalaciones.</w:t>
      </w:r>
    </w:p>
    <w:p w:rsidR="000B7F22" w:rsidRPr="004A53E7" w:rsidRDefault="000B7F22" w:rsidP="000B7F22">
      <w:pPr>
        <w:numPr>
          <w:ilvl w:val="0"/>
          <w:numId w:val="61"/>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0B7F22" w:rsidRPr="004A53E7" w:rsidRDefault="000B7F22" w:rsidP="000B7F22">
      <w:pPr>
        <w:spacing w:before="120" w:after="120" w:line="240" w:lineRule="auto"/>
        <w:contextualSpacing/>
        <w:jc w:val="both"/>
        <w:rPr>
          <w:rFonts w:cs="Arial"/>
        </w:rPr>
      </w:pPr>
    </w:p>
    <w:p w:rsidR="000B7F22" w:rsidRPr="004A53E7" w:rsidRDefault="000B7F22" w:rsidP="000B7F22">
      <w:pPr>
        <w:numPr>
          <w:ilvl w:val="0"/>
          <w:numId w:val="58"/>
        </w:numPr>
        <w:spacing w:before="120" w:after="120" w:line="240" w:lineRule="auto"/>
        <w:ind w:left="0"/>
        <w:contextualSpacing/>
        <w:jc w:val="both"/>
        <w:rPr>
          <w:rFonts w:cs="Arial"/>
        </w:rPr>
      </w:pPr>
      <w:r w:rsidRPr="004A53E7">
        <w:rPr>
          <w:rFonts w:cs="Arial"/>
        </w:rPr>
        <w:t>GENERALIDADES DEL SERVICIO:</w:t>
      </w:r>
    </w:p>
    <w:p w:rsidR="000B7F22" w:rsidRPr="004A53E7" w:rsidRDefault="000B7F22" w:rsidP="000B7F22">
      <w:pPr>
        <w:spacing w:before="120" w:after="120" w:line="240" w:lineRule="auto"/>
        <w:ind w:hanging="360"/>
        <w:contextualSpacing/>
        <w:jc w:val="both"/>
        <w:rPr>
          <w:rFonts w:cs="Arial"/>
        </w:rPr>
      </w:pPr>
    </w:p>
    <w:p w:rsidR="000B7F22" w:rsidRPr="004A53E7" w:rsidRDefault="000B7F22" w:rsidP="000B7F22">
      <w:pPr>
        <w:pStyle w:val="Prrafodelista"/>
        <w:numPr>
          <w:ilvl w:val="0"/>
          <w:numId w:val="17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0B7F22" w:rsidRPr="004A53E7" w:rsidRDefault="000B7F22" w:rsidP="000B7F22">
      <w:pPr>
        <w:pStyle w:val="Prrafodelista"/>
        <w:numPr>
          <w:ilvl w:val="0"/>
          <w:numId w:val="176"/>
        </w:numPr>
        <w:spacing w:before="120" w:after="120" w:line="240" w:lineRule="auto"/>
        <w:ind w:left="0"/>
        <w:jc w:val="both"/>
        <w:rPr>
          <w:rFonts w:cs="Arial"/>
        </w:rPr>
      </w:pPr>
      <w:r w:rsidRPr="004A53E7">
        <w:rPr>
          <w:rFonts w:cs="Arial"/>
        </w:rPr>
        <w:lastRenderedPageBreak/>
        <w:t>No serán aceptados los Formato de Subrogación Electrónica de Servicios Médicos (SM-3) que se presenten después del periodo de vigencia, el cual se encuentra especificado en el mismo formato de  subrogación.</w:t>
      </w:r>
    </w:p>
    <w:p w:rsidR="000B7F22" w:rsidRPr="004A53E7" w:rsidRDefault="000B7F22" w:rsidP="000B7F22">
      <w:pPr>
        <w:pStyle w:val="Prrafodelista"/>
        <w:numPr>
          <w:ilvl w:val="0"/>
          <w:numId w:val="176"/>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0B7F22" w:rsidRPr="004A53E7" w:rsidRDefault="000B7F22" w:rsidP="000B7F22">
      <w:pPr>
        <w:spacing w:before="120" w:after="120" w:line="240" w:lineRule="auto"/>
        <w:ind w:hanging="360"/>
        <w:jc w:val="both"/>
        <w:rPr>
          <w:rFonts w:cs="Arial"/>
        </w:rPr>
      </w:pPr>
    </w:p>
    <w:p w:rsidR="000B7F22" w:rsidRPr="004A53E7" w:rsidRDefault="000B7F22" w:rsidP="000B7F22">
      <w:pPr>
        <w:numPr>
          <w:ilvl w:val="0"/>
          <w:numId w:val="58"/>
        </w:numPr>
        <w:spacing w:before="120" w:after="120" w:line="240" w:lineRule="auto"/>
        <w:ind w:left="0"/>
        <w:contextualSpacing/>
        <w:jc w:val="both"/>
        <w:rPr>
          <w:rFonts w:cs="Arial"/>
        </w:rPr>
      </w:pPr>
      <w:r w:rsidRPr="004A53E7">
        <w:rPr>
          <w:rFonts w:cs="Arial"/>
        </w:rPr>
        <w:t>PROCEDIMIENTO PARA REALIZAR LOS SERVICIOS:</w:t>
      </w:r>
    </w:p>
    <w:p w:rsidR="000B7F22" w:rsidRPr="004A53E7" w:rsidRDefault="000B7F22" w:rsidP="000B7F22">
      <w:pPr>
        <w:spacing w:before="120" w:after="120" w:line="240" w:lineRule="auto"/>
        <w:ind w:hanging="360"/>
        <w:jc w:val="both"/>
        <w:rPr>
          <w:rFonts w:cs="Arial"/>
        </w:rPr>
      </w:pP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0B7F22" w:rsidRPr="004A53E7" w:rsidRDefault="000B7F22" w:rsidP="000B7F22">
      <w:pPr>
        <w:numPr>
          <w:ilvl w:val="0"/>
          <w:numId w:val="6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7A5FE8" w:rsidRDefault="007A5FE8" w:rsidP="00105C14">
      <w:pPr>
        <w:spacing w:after="0" w:line="240" w:lineRule="auto"/>
        <w:ind w:left="-142"/>
        <w:rPr>
          <w:rFonts w:eastAsia="Times New Roman" w:cs="Times New Roman"/>
          <w:b/>
        </w:rPr>
      </w:pPr>
    </w:p>
    <w:sectPr w:rsidR="007A5FE8" w:rsidSect="00EA5C1F">
      <w:headerReference w:type="default" r:id="rId8"/>
      <w:footerReference w:type="default" r:id="rId9"/>
      <w:pgSz w:w="12240" w:h="15840"/>
      <w:pgMar w:top="2977"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14F" w:rsidRDefault="00D3214F" w:rsidP="001F634E">
      <w:pPr>
        <w:spacing w:after="0" w:line="240" w:lineRule="auto"/>
      </w:pPr>
      <w:r>
        <w:separator/>
      </w:r>
    </w:p>
  </w:endnote>
  <w:endnote w:type="continuationSeparator" w:id="0">
    <w:p w:rsidR="00D3214F" w:rsidRDefault="00D3214F"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590646"/>
      <w:docPartObj>
        <w:docPartGallery w:val="Page Numbers (Bottom of Page)"/>
        <w:docPartUnique/>
      </w:docPartObj>
    </w:sdtPr>
    <w:sdtEndPr/>
    <w:sdtContent>
      <w:sdt>
        <w:sdtPr>
          <w:id w:val="441115569"/>
          <w:docPartObj>
            <w:docPartGallery w:val="Page Numbers (Top of Page)"/>
            <w:docPartUnique/>
          </w:docPartObj>
        </w:sdtPr>
        <w:sdtEndPr/>
        <w:sdtContent>
          <w:p w:rsidR="007F1FCB" w:rsidRDefault="007F1FCB">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3536E9">
              <w:rPr>
                <w:b/>
                <w:bCs/>
                <w:noProof/>
              </w:rPr>
              <w:t>205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3536E9">
              <w:rPr>
                <w:b/>
                <w:bCs/>
                <w:noProof/>
              </w:rPr>
              <w:t>216</w:t>
            </w:r>
            <w:r>
              <w:rPr>
                <w:b/>
                <w:bCs/>
                <w:sz w:val="24"/>
                <w:szCs w:val="24"/>
              </w:rPr>
              <w:fldChar w:fldCharType="end"/>
            </w:r>
          </w:p>
        </w:sdtContent>
      </w:sdt>
    </w:sdtContent>
  </w:sdt>
  <w:p w:rsidR="007F1FCB" w:rsidRDefault="007F1FC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14F" w:rsidRDefault="00D3214F" w:rsidP="001F634E">
      <w:pPr>
        <w:spacing w:after="0" w:line="240" w:lineRule="auto"/>
      </w:pPr>
      <w:r>
        <w:separator/>
      </w:r>
    </w:p>
  </w:footnote>
  <w:footnote w:type="continuationSeparator" w:id="0">
    <w:p w:rsidR="00D3214F" w:rsidRDefault="00D3214F"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FCB" w:rsidRDefault="007F1FCB" w:rsidP="0044655D">
    <w:pPr>
      <w:pStyle w:val="Encabezado"/>
      <w:ind w:left="-993"/>
    </w:pPr>
    <w:r>
      <w:rPr>
        <w:noProof/>
      </w:rPr>
      <w:drawing>
        <wp:inline distT="0" distB="0" distL="0" distR="0">
          <wp:extent cx="2346960" cy="1272540"/>
          <wp:effectExtent l="0" t="0" r="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6960" cy="127254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696180"/>
    <w:multiLevelType w:val="hybridMultilevel"/>
    <w:tmpl w:val="8A7C4D70"/>
    <w:lvl w:ilvl="0" w:tplc="2464870A">
      <w:start w:val="1"/>
      <w:numFmt w:val="lowerLetter"/>
      <w:lvlText w:val="%1)"/>
      <w:lvlJc w:val="left"/>
      <w:pPr>
        <w:ind w:left="720" w:hanging="360"/>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27858A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3"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AF16A43"/>
    <w:multiLevelType w:val="hybridMultilevel"/>
    <w:tmpl w:val="A12477AE"/>
    <w:lvl w:ilvl="0" w:tplc="F32C9624">
      <w:start w:val="1"/>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0BC10F1C"/>
    <w:multiLevelType w:val="hybridMultilevel"/>
    <w:tmpl w:val="9B0EF38E"/>
    <w:lvl w:ilvl="0" w:tplc="3E86210C">
      <w:start w:val="1"/>
      <w:numFmt w:val="lowerLetter"/>
      <w:lvlText w:val="%1)"/>
      <w:lvlJc w:val="left"/>
      <w:pPr>
        <w:ind w:left="720" w:hanging="360"/>
      </w:pPr>
      <w:rPr>
        <w:rFonts w:asciiTheme="minorHAnsi" w:eastAsiaTheme="minorEastAsia" w:hAnsiTheme="minorHAnsi"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5"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0"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1"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5"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8"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9"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6B261A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6"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191A3B7F"/>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1"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72"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A2A7E69"/>
    <w:multiLevelType w:val="hybridMultilevel"/>
    <w:tmpl w:val="C80E71E2"/>
    <w:lvl w:ilvl="0" w:tplc="080A0017">
      <w:start w:val="1"/>
      <w:numFmt w:val="lowerLetter"/>
      <w:lvlText w:val="%1)"/>
      <w:lvlJc w:val="left"/>
      <w:pPr>
        <w:ind w:left="928"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5"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6"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80"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1"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3"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4"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5"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2"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4"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5"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0"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01"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3"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5"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6"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8"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8B0282C"/>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1"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7"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8"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9"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2"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3"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8"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2" w15:restartNumberingAfterBreak="0">
    <w:nsid w:val="2E4553F5"/>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2E681756"/>
    <w:multiLevelType w:val="hybridMultilevel"/>
    <w:tmpl w:val="CB6477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7" w15:restartNumberingAfterBreak="0">
    <w:nsid w:val="2E96615B"/>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3"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14A1123"/>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46"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29E11E8"/>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2"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8"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9"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2"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4"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7"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9"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1"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2"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4"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5"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7" w15:restartNumberingAfterBreak="0">
    <w:nsid w:val="3C2809C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8"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9"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0"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1"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3"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4"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5"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7" w15:restartNumberingAfterBreak="0">
    <w:nsid w:val="3F1B1D1F"/>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9"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2"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5"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96"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7"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8" w15:restartNumberingAfterBreak="0">
    <w:nsid w:val="41935FB7"/>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2"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4"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8"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45AF0EBE"/>
    <w:multiLevelType w:val="hybridMultilevel"/>
    <w:tmpl w:val="5FA00216"/>
    <w:lvl w:ilvl="0" w:tplc="429E1EA8">
      <w:start w:val="6"/>
      <w:numFmt w:val="decimal"/>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5"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6"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8"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9"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0"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22"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4"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6"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7"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31"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33"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6"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9"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3"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6"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47"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0"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4"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6"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57"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0"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2"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4"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5A9545BB"/>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7"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8"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1"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73"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5EC204FC"/>
    <w:multiLevelType w:val="multilevel"/>
    <w:tmpl w:val="9DCAE8A2"/>
    <w:lvl w:ilvl="0">
      <w:start w:val="4"/>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76"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604B6943"/>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3" w15:restartNumberingAfterBreak="0">
    <w:nsid w:val="60F606F7"/>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4"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1F07F3D"/>
    <w:multiLevelType w:val="hybridMultilevel"/>
    <w:tmpl w:val="34169B70"/>
    <w:lvl w:ilvl="0" w:tplc="B70AADB6">
      <w:start w:val="3"/>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63B44021"/>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7"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8"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55008AD"/>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3"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5"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0"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2"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3"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314"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5"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7"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9"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0"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1"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2"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23"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4"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5"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8"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9"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0"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2"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4EB2AFA"/>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4"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7"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8"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9"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0"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1"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2"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3"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4"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7"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9"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0"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51"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2"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4"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55"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6"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7"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8" w15:restartNumberingAfterBreak="0">
    <w:nsid w:val="7D241DBA"/>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9"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0"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1"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2"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3"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4"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5"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6"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7"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1"/>
  </w:num>
  <w:num w:numId="2">
    <w:abstractNumId w:val="106"/>
  </w:num>
  <w:num w:numId="3">
    <w:abstractNumId w:val="125"/>
  </w:num>
  <w:num w:numId="4">
    <w:abstractNumId w:val="64"/>
  </w:num>
  <w:num w:numId="5">
    <w:abstractNumId w:val="55"/>
  </w:num>
  <w:num w:numId="6">
    <w:abstractNumId w:val="119"/>
  </w:num>
  <w:num w:numId="7">
    <w:abstractNumId w:val="196"/>
  </w:num>
  <w:num w:numId="8">
    <w:abstractNumId w:val="135"/>
  </w:num>
  <w:num w:numId="9">
    <w:abstractNumId w:val="153"/>
  </w:num>
  <w:num w:numId="10">
    <w:abstractNumId w:val="231"/>
  </w:num>
  <w:num w:numId="11">
    <w:abstractNumId w:val="303"/>
  </w:num>
  <w:num w:numId="12">
    <w:abstractNumId w:val="319"/>
  </w:num>
  <w:num w:numId="13">
    <w:abstractNumId w:val="178"/>
  </w:num>
  <w:num w:numId="14">
    <w:abstractNumId w:val="40"/>
  </w:num>
  <w:num w:numId="15">
    <w:abstractNumId w:val="151"/>
  </w:num>
  <w:num w:numId="16">
    <w:abstractNumId w:val="130"/>
  </w:num>
  <w:num w:numId="17">
    <w:abstractNumId w:val="269"/>
  </w:num>
  <w:num w:numId="18">
    <w:abstractNumId w:val="262"/>
  </w:num>
  <w:num w:numId="19">
    <w:abstractNumId w:val="206"/>
  </w:num>
  <w:num w:numId="20">
    <w:abstractNumId w:val="6"/>
  </w:num>
  <w:num w:numId="21">
    <w:abstractNumId w:val="103"/>
  </w:num>
  <w:num w:numId="22">
    <w:abstractNumId w:val="82"/>
  </w:num>
  <w:num w:numId="23">
    <w:abstractNumId w:val="62"/>
  </w:num>
  <w:num w:numId="24">
    <w:abstractNumId w:val="4"/>
  </w:num>
  <w:num w:numId="25">
    <w:abstractNumId w:val="309"/>
  </w:num>
  <w:num w:numId="26">
    <w:abstractNumId w:val="182"/>
  </w:num>
  <w:num w:numId="27">
    <w:abstractNumId w:val="45"/>
  </w:num>
  <w:num w:numId="28">
    <w:abstractNumId w:val="129"/>
  </w:num>
  <w:num w:numId="29">
    <w:abstractNumId w:val="239"/>
  </w:num>
  <w:num w:numId="30">
    <w:abstractNumId w:val="57"/>
  </w:num>
  <w:num w:numId="31">
    <w:abstractNumId w:val="359"/>
  </w:num>
  <w:num w:numId="32">
    <w:abstractNumId w:val="7"/>
  </w:num>
  <w:num w:numId="33">
    <w:abstractNumId w:val="38"/>
  </w:num>
  <w:num w:numId="34">
    <w:abstractNumId w:val="261"/>
  </w:num>
  <w:num w:numId="35">
    <w:abstractNumId w:val="320"/>
  </w:num>
  <w:num w:numId="36">
    <w:abstractNumId w:val="97"/>
  </w:num>
  <w:num w:numId="37">
    <w:abstractNumId w:val="5"/>
  </w:num>
  <w:num w:numId="38">
    <w:abstractNumId w:val="222"/>
  </w:num>
  <w:num w:numId="39">
    <w:abstractNumId w:val="56"/>
  </w:num>
  <w:num w:numId="40">
    <w:abstractNumId w:val="15"/>
  </w:num>
  <w:num w:numId="41">
    <w:abstractNumId w:val="96"/>
  </w:num>
  <w:num w:numId="42">
    <w:abstractNumId w:val="224"/>
  </w:num>
  <w:num w:numId="43">
    <w:abstractNumId w:val="80"/>
  </w:num>
  <w:num w:numId="44">
    <w:abstractNumId w:val="288"/>
  </w:num>
  <w:num w:numId="45">
    <w:abstractNumId w:val="84"/>
  </w:num>
  <w:num w:numId="46">
    <w:abstractNumId w:val="216"/>
  </w:num>
  <w:num w:numId="47">
    <w:abstractNumId w:val="123"/>
  </w:num>
  <w:num w:numId="48">
    <w:abstractNumId w:val="141"/>
  </w:num>
  <w:num w:numId="49">
    <w:abstractNumId w:val="10"/>
  </w:num>
  <w:num w:numId="50">
    <w:abstractNumId w:val="86"/>
  </w:num>
  <w:num w:numId="51">
    <w:abstractNumId w:val="345"/>
  </w:num>
  <w:num w:numId="52">
    <w:abstractNumId w:val="23"/>
  </w:num>
  <w:num w:numId="53">
    <w:abstractNumId w:val="364"/>
  </w:num>
  <w:num w:numId="54">
    <w:abstractNumId w:val="341"/>
  </w:num>
  <w:num w:numId="55">
    <w:abstractNumId w:val="351"/>
  </w:num>
  <w:num w:numId="56">
    <w:abstractNumId w:val="143"/>
  </w:num>
  <w:num w:numId="57">
    <w:abstractNumId w:val="353"/>
  </w:num>
  <w:num w:numId="58">
    <w:abstractNumId w:val="312"/>
  </w:num>
  <w:num w:numId="59">
    <w:abstractNumId w:val="85"/>
  </w:num>
  <w:num w:numId="60">
    <w:abstractNumId w:val="139"/>
  </w:num>
  <w:num w:numId="61">
    <w:abstractNumId w:val="276"/>
  </w:num>
  <w:num w:numId="62">
    <w:abstractNumId w:val="357"/>
  </w:num>
  <w:num w:numId="63">
    <w:abstractNumId w:val="219"/>
  </w:num>
  <w:num w:numId="64">
    <w:abstractNumId w:val="18"/>
  </w:num>
  <w:num w:numId="65">
    <w:abstractNumId w:val="131"/>
  </w:num>
  <w:num w:numId="66">
    <w:abstractNumId w:val="48"/>
  </w:num>
  <w:num w:numId="67">
    <w:abstractNumId w:val="225"/>
  </w:num>
  <w:num w:numId="68">
    <w:abstractNumId w:val="83"/>
  </w:num>
  <w:num w:numId="69">
    <w:abstractNumId w:val="329"/>
  </w:num>
  <w:num w:numId="70">
    <w:abstractNumId w:val="242"/>
  </w:num>
  <w:num w:numId="71">
    <w:abstractNumId w:val="315"/>
  </w:num>
  <w:num w:numId="72">
    <w:abstractNumId w:val="66"/>
  </w:num>
  <w:num w:numId="73">
    <w:abstractNumId w:val="114"/>
  </w:num>
  <w:num w:numId="74">
    <w:abstractNumId w:val="274"/>
  </w:num>
  <w:num w:numId="75">
    <w:abstractNumId w:val="285"/>
  </w:num>
  <w:num w:numId="76">
    <w:abstractNumId w:val="344"/>
  </w:num>
  <w:num w:numId="77">
    <w:abstractNumId w:val="181"/>
  </w:num>
  <w:num w:numId="78">
    <w:abstractNumId w:val="34"/>
  </w:num>
  <w:num w:numId="79">
    <w:abstractNumId w:val="190"/>
  </w:num>
  <w:num w:numId="80">
    <w:abstractNumId w:val="111"/>
  </w:num>
  <w:num w:numId="81">
    <w:abstractNumId w:val="251"/>
  </w:num>
  <w:num w:numId="82">
    <w:abstractNumId w:val="234"/>
  </w:num>
  <w:num w:numId="83">
    <w:abstractNumId w:val="20"/>
  </w:num>
  <w:num w:numId="84">
    <w:abstractNumId w:val="175"/>
  </w:num>
  <w:num w:numId="85">
    <w:abstractNumId w:val="221"/>
  </w:num>
  <w:num w:numId="86">
    <w:abstractNumId w:val="273"/>
  </w:num>
  <w:num w:numId="87">
    <w:abstractNumId w:val="342"/>
  </w:num>
  <w:num w:numId="88">
    <w:abstractNumId w:val="265"/>
  </w:num>
  <w:num w:numId="89">
    <w:abstractNumId w:val="204"/>
  </w:num>
  <w:num w:numId="90">
    <w:abstractNumId w:val="230"/>
  </w:num>
  <w:num w:numId="91">
    <w:abstractNumId w:val="172"/>
  </w:num>
  <w:num w:numId="92">
    <w:abstractNumId w:val="328"/>
  </w:num>
  <w:num w:numId="93">
    <w:abstractNumId w:val="115"/>
  </w:num>
  <w:num w:numId="94">
    <w:abstractNumId w:val="76"/>
  </w:num>
  <w:num w:numId="95">
    <w:abstractNumId w:val="292"/>
  </w:num>
  <w:num w:numId="96">
    <w:abstractNumId w:val="72"/>
  </w:num>
  <w:num w:numId="97">
    <w:abstractNumId w:val="37"/>
  </w:num>
  <w:num w:numId="98">
    <w:abstractNumId w:val="203"/>
  </w:num>
  <w:num w:numId="99">
    <w:abstractNumId w:val="54"/>
  </w:num>
  <w:num w:numId="100">
    <w:abstractNumId w:val="100"/>
  </w:num>
  <w:num w:numId="101">
    <w:abstractNumId w:val="302"/>
  </w:num>
  <w:num w:numId="102">
    <w:abstractNumId w:val="226"/>
  </w:num>
  <w:num w:numId="103">
    <w:abstractNumId w:val="297"/>
  </w:num>
  <w:num w:numId="104">
    <w:abstractNumId w:val="256"/>
  </w:num>
  <w:num w:numId="105">
    <w:abstractNumId w:val="170"/>
  </w:num>
  <w:num w:numId="106">
    <w:abstractNumId w:val="255"/>
  </w:num>
  <w:num w:numId="107">
    <w:abstractNumId w:val="218"/>
  </w:num>
  <w:num w:numId="108">
    <w:abstractNumId w:val="107"/>
  </w:num>
  <w:num w:numId="109">
    <w:abstractNumId w:val="69"/>
  </w:num>
  <w:num w:numId="110">
    <w:abstractNumId w:val="102"/>
  </w:num>
  <w:num w:numId="111">
    <w:abstractNumId w:val="26"/>
  </w:num>
  <w:num w:numId="112">
    <w:abstractNumId w:val="90"/>
  </w:num>
  <w:num w:numId="113">
    <w:abstractNumId w:val="330"/>
  </w:num>
  <w:num w:numId="114">
    <w:abstractNumId w:val="244"/>
  </w:num>
  <w:num w:numId="115">
    <w:abstractNumId w:val="260"/>
  </w:num>
  <w:num w:numId="116">
    <w:abstractNumId w:val="299"/>
  </w:num>
  <w:num w:numId="117">
    <w:abstractNumId w:val="94"/>
  </w:num>
  <w:num w:numId="118">
    <w:abstractNumId w:val="352"/>
  </w:num>
  <w:num w:numId="119">
    <w:abstractNumId w:val="278"/>
  </w:num>
  <w:num w:numId="120">
    <w:abstractNumId w:val="174"/>
  </w:num>
  <w:num w:numId="121">
    <w:abstractNumId w:val="289"/>
  </w:num>
  <w:num w:numId="122">
    <w:abstractNumId w:val="338"/>
  </w:num>
  <w:num w:numId="123">
    <w:abstractNumId w:val="145"/>
  </w:num>
  <w:num w:numId="124">
    <w:abstractNumId w:val="237"/>
  </w:num>
  <w:num w:numId="125">
    <w:abstractNumId w:val="227"/>
  </w:num>
  <w:num w:numId="126">
    <w:abstractNumId w:val="339"/>
  </w:num>
  <w:num w:numId="127">
    <w:abstractNumId w:val="305"/>
  </w:num>
  <w:num w:numId="128">
    <w:abstractNumId w:val="295"/>
  </w:num>
  <w:num w:numId="129">
    <w:abstractNumId w:val="113"/>
  </w:num>
  <w:num w:numId="130">
    <w:abstractNumId w:val="165"/>
  </w:num>
  <w:num w:numId="131">
    <w:abstractNumId w:val="150"/>
  </w:num>
  <w:num w:numId="132">
    <w:abstractNumId w:val="263"/>
  </w:num>
  <w:num w:numId="133">
    <w:abstractNumId w:val="220"/>
  </w:num>
  <w:num w:numId="134">
    <w:abstractNumId w:val="169"/>
  </w:num>
  <w:num w:numId="135">
    <w:abstractNumId w:val="53"/>
  </w:num>
  <w:num w:numId="136">
    <w:abstractNumId w:val="171"/>
  </w:num>
  <w:num w:numId="137">
    <w:abstractNumId w:val="186"/>
  </w:num>
  <w:num w:numId="138">
    <w:abstractNumId w:val="199"/>
  </w:num>
  <w:num w:numId="139">
    <w:abstractNumId w:val="246"/>
  </w:num>
  <w:num w:numId="140">
    <w:abstractNumId w:val="291"/>
  </w:num>
  <w:num w:numId="141">
    <w:abstractNumId w:val="25"/>
  </w:num>
  <w:num w:numId="142">
    <w:abstractNumId w:val="296"/>
  </w:num>
  <w:num w:numId="143">
    <w:abstractNumId w:val="304"/>
  </w:num>
  <w:num w:numId="144">
    <w:abstractNumId w:val="93"/>
  </w:num>
  <w:num w:numId="145">
    <w:abstractNumId w:val="63"/>
  </w:num>
  <w:num w:numId="146">
    <w:abstractNumId w:val="247"/>
  </w:num>
  <w:num w:numId="147">
    <w:abstractNumId w:val="183"/>
  </w:num>
  <w:num w:numId="148">
    <w:abstractNumId w:val="81"/>
  </w:num>
  <w:num w:numId="149">
    <w:abstractNumId w:val="124"/>
  </w:num>
  <w:num w:numId="150">
    <w:abstractNumId w:val="88"/>
  </w:num>
  <w:num w:numId="151">
    <w:abstractNumId w:val="30"/>
  </w:num>
  <w:num w:numId="152">
    <w:abstractNumId w:val="44"/>
  </w:num>
  <w:num w:numId="153">
    <w:abstractNumId w:val="159"/>
  </w:num>
  <w:num w:numId="154">
    <w:abstractNumId w:val="0"/>
  </w:num>
  <w:num w:numId="155">
    <w:abstractNumId w:val="79"/>
  </w:num>
  <w:num w:numId="156">
    <w:abstractNumId w:val="118"/>
  </w:num>
  <w:num w:numId="157">
    <w:abstractNumId w:val="52"/>
  </w:num>
  <w:num w:numId="158">
    <w:abstractNumId w:val="343"/>
  </w:num>
  <w:num w:numId="159">
    <w:abstractNumId w:val="128"/>
  </w:num>
  <w:num w:numId="160">
    <w:abstractNumId w:val="35"/>
  </w:num>
  <w:num w:numId="161">
    <w:abstractNumId w:val="268"/>
  </w:num>
  <w:num w:numId="162">
    <w:abstractNumId w:val="313"/>
  </w:num>
  <w:num w:numId="163">
    <w:abstractNumId w:val="3"/>
  </w:num>
  <w:num w:numId="164">
    <w:abstractNumId w:val="211"/>
  </w:num>
  <w:num w:numId="165">
    <w:abstractNumId w:val="29"/>
  </w:num>
  <w:num w:numId="166">
    <w:abstractNumId w:val="205"/>
  </w:num>
  <w:num w:numId="167">
    <w:abstractNumId w:val="195"/>
  </w:num>
  <w:num w:numId="168">
    <w:abstractNumId w:val="13"/>
  </w:num>
  <w:num w:numId="169">
    <w:abstractNumId w:val="366"/>
  </w:num>
  <w:num w:numId="170">
    <w:abstractNumId w:val="298"/>
  </w:num>
  <w:num w:numId="171">
    <w:abstractNumId w:val="98"/>
  </w:num>
  <w:num w:numId="172">
    <w:abstractNumId w:val="166"/>
  </w:num>
  <w:num w:numId="173">
    <w:abstractNumId w:val="2"/>
  </w:num>
  <w:num w:numId="174">
    <w:abstractNumId w:val="14"/>
  </w:num>
  <w:num w:numId="175">
    <w:abstractNumId w:val="200"/>
  </w:num>
  <w:num w:numId="176">
    <w:abstractNumId w:val="163"/>
  </w:num>
  <w:num w:numId="177">
    <w:abstractNumId w:val="356"/>
  </w:num>
  <w:num w:numId="178">
    <w:abstractNumId w:val="104"/>
  </w:num>
  <w:num w:numId="179">
    <w:abstractNumId w:val="32"/>
  </w:num>
  <w:num w:numId="180">
    <w:abstractNumId w:val="346"/>
  </w:num>
  <w:num w:numId="181">
    <w:abstractNumId w:val="347"/>
  </w:num>
  <w:num w:numId="182">
    <w:abstractNumId w:val="197"/>
  </w:num>
  <w:num w:numId="183">
    <w:abstractNumId w:val="146"/>
  </w:num>
  <w:num w:numId="184">
    <w:abstractNumId w:val="180"/>
  </w:num>
  <w:num w:numId="185">
    <w:abstractNumId w:val="188"/>
  </w:num>
  <w:num w:numId="186">
    <w:abstractNumId w:val="316"/>
  </w:num>
  <w:num w:numId="187">
    <w:abstractNumId w:val="229"/>
  </w:num>
  <w:num w:numId="188">
    <w:abstractNumId w:val="158"/>
  </w:num>
  <w:num w:numId="189">
    <w:abstractNumId w:val="210"/>
  </w:num>
  <w:num w:numId="190">
    <w:abstractNumId w:val="235"/>
  </w:num>
  <w:num w:numId="191">
    <w:abstractNumId w:val="184"/>
  </w:num>
  <w:num w:numId="192">
    <w:abstractNumId w:val="217"/>
  </w:num>
  <w:num w:numId="193">
    <w:abstractNumId w:val="105"/>
  </w:num>
  <w:num w:numId="194">
    <w:abstractNumId w:val="362"/>
  </w:num>
  <w:num w:numId="195">
    <w:abstractNumId w:val="334"/>
  </w:num>
  <w:num w:numId="196">
    <w:abstractNumId w:val="248"/>
  </w:num>
  <w:num w:numId="197">
    <w:abstractNumId w:val="233"/>
  </w:num>
  <w:num w:numId="198">
    <w:abstractNumId w:val="109"/>
  </w:num>
  <w:num w:numId="199">
    <w:abstractNumId w:val="326"/>
  </w:num>
  <w:num w:numId="200">
    <w:abstractNumId w:val="287"/>
  </w:num>
  <w:num w:numId="201">
    <w:abstractNumId w:val="337"/>
  </w:num>
  <w:num w:numId="202">
    <w:abstractNumId w:val="301"/>
  </w:num>
  <w:num w:numId="203">
    <w:abstractNumId w:val="360"/>
  </w:num>
  <w:num w:numId="204">
    <w:abstractNumId w:val="127"/>
  </w:num>
  <w:num w:numId="205">
    <w:abstractNumId w:val="241"/>
  </w:num>
  <w:num w:numId="206">
    <w:abstractNumId w:val="350"/>
  </w:num>
  <w:num w:numId="207">
    <w:abstractNumId w:val="156"/>
  </w:num>
  <w:num w:numId="208">
    <w:abstractNumId w:val="327"/>
  </w:num>
  <w:num w:numId="209">
    <w:abstractNumId w:val="22"/>
  </w:num>
  <w:num w:numId="210">
    <w:abstractNumId w:val="318"/>
  </w:num>
  <w:num w:numId="211">
    <w:abstractNumId w:val="59"/>
  </w:num>
  <w:num w:numId="212">
    <w:abstractNumId w:val="152"/>
  </w:num>
  <w:num w:numId="213">
    <w:abstractNumId w:val="126"/>
  </w:num>
  <w:num w:numId="214">
    <w:abstractNumId w:val="31"/>
  </w:num>
  <w:num w:numId="215">
    <w:abstractNumId w:val="215"/>
  </w:num>
  <w:num w:numId="216">
    <w:abstractNumId w:val="140"/>
  </w:num>
  <w:num w:numId="217">
    <w:abstractNumId w:val="280"/>
  </w:num>
  <w:num w:numId="218">
    <w:abstractNumId w:val="160"/>
  </w:num>
  <w:num w:numId="219">
    <w:abstractNumId w:val="201"/>
  </w:num>
  <w:num w:numId="220">
    <w:abstractNumId w:val="162"/>
  </w:num>
  <w:num w:numId="221">
    <w:abstractNumId w:val="331"/>
  </w:num>
  <w:num w:numId="222">
    <w:abstractNumId w:val="325"/>
  </w:num>
  <w:num w:numId="223">
    <w:abstractNumId w:val="202"/>
  </w:num>
  <w:num w:numId="224">
    <w:abstractNumId w:val="336"/>
  </w:num>
  <w:num w:numId="225">
    <w:abstractNumId w:val="50"/>
  </w:num>
  <w:num w:numId="226">
    <w:abstractNumId w:val="321"/>
  </w:num>
  <w:num w:numId="227">
    <w:abstractNumId w:val="324"/>
  </w:num>
  <w:num w:numId="228">
    <w:abstractNumId w:val="117"/>
  </w:num>
  <w:num w:numId="229">
    <w:abstractNumId w:val="108"/>
  </w:num>
  <w:num w:numId="230">
    <w:abstractNumId w:val="185"/>
  </w:num>
  <w:num w:numId="231">
    <w:abstractNumId w:val="282"/>
  </w:num>
  <w:num w:numId="232">
    <w:abstractNumId w:val="89"/>
  </w:num>
  <w:num w:numId="233">
    <w:abstractNumId w:val="161"/>
  </w:num>
  <w:num w:numId="234">
    <w:abstractNumId w:val="307"/>
  </w:num>
  <w:num w:numId="235">
    <w:abstractNumId w:val="167"/>
  </w:num>
  <w:num w:numId="236">
    <w:abstractNumId w:val="60"/>
  </w:num>
  <w:num w:numId="237">
    <w:abstractNumId w:val="308"/>
  </w:num>
  <w:num w:numId="238">
    <w:abstractNumId w:val="214"/>
  </w:num>
  <w:num w:numId="239">
    <w:abstractNumId w:val="179"/>
  </w:num>
  <w:num w:numId="240">
    <w:abstractNumId w:val="74"/>
  </w:num>
  <w:num w:numId="241">
    <w:abstractNumId w:val="99"/>
  </w:num>
  <w:num w:numId="242">
    <w:abstractNumId w:val="361"/>
  </w:num>
  <w:num w:numId="243">
    <w:abstractNumId w:val="155"/>
  </w:num>
  <w:num w:numId="244">
    <w:abstractNumId w:val="253"/>
  </w:num>
  <w:num w:numId="245">
    <w:abstractNumId w:val="236"/>
  </w:num>
  <w:num w:numId="246">
    <w:abstractNumId w:val="283"/>
  </w:num>
  <w:num w:numId="247">
    <w:abstractNumId w:val="257"/>
  </w:num>
  <w:num w:numId="248">
    <w:abstractNumId w:val="333"/>
  </w:num>
  <w:num w:numId="249">
    <w:abstractNumId w:val="277"/>
  </w:num>
  <w:num w:numId="250">
    <w:abstractNumId w:val="144"/>
  </w:num>
  <w:num w:numId="251">
    <w:abstractNumId w:val="132"/>
  </w:num>
  <w:num w:numId="252">
    <w:abstractNumId w:val="293"/>
  </w:num>
  <w:num w:numId="253">
    <w:abstractNumId w:val="110"/>
  </w:num>
  <w:num w:numId="254">
    <w:abstractNumId w:val="245"/>
  </w:num>
  <w:num w:numId="255">
    <w:abstractNumId w:val="95"/>
  </w:num>
  <w:num w:numId="256">
    <w:abstractNumId w:val="271"/>
  </w:num>
  <w:num w:numId="257">
    <w:abstractNumId w:val="311"/>
  </w:num>
  <w:num w:numId="258">
    <w:abstractNumId w:val="65"/>
  </w:num>
  <w:num w:numId="259">
    <w:abstractNumId w:val="335"/>
  </w:num>
  <w:num w:numId="260">
    <w:abstractNumId w:val="157"/>
  </w:num>
  <w:num w:numId="261">
    <w:abstractNumId w:val="17"/>
  </w:num>
  <w:num w:numId="262">
    <w:abstractNumId w:val="149"/>
  </w:num>
  <w:num w:numId="263">
    <w:abstractNumId w:val="243"/>
  </w:num>
  <w:num w:numId="264">
    <w:abstractNumId w:val="250"/>
  </w:num>
  <w:num w:numId="265">
    <w:abstractNumId w:val="363"/>
  </w:num>
  <w:num w:numId="266">
    <w:abstractNumId w:val="77"/>
  </w:num>
  <w:num w:numId="267">
    <w:abstractNumId w:val="193"/>
  </w:num>
  <w:num w:numId="268">
    <w:abstractNumId w:val="306"/>
  </w:num>
  <w:num w:numId="269">
    <w:abstractNumId w:val="21"/>
  </w:num>
  <w:num w:numId="270">
    <w:abstractNumId w:val="112"/>
  </w:num>
  <w:num w:numId="271">
    <w:abstractNumId w:val="258"/>
  </w:num>
  <w:num w:numId="272">
    <w:abstractNumId w:val="300"/>
  </w:num>
  <w:num w:numId="273">
    <w:abstractNumId w:val="358"/>
  </w:num>
  <w:num w:numId="274">
    <w:abstractNumId w:val="61"/>
  </w:num>
  <w:num w:numId="275">
    <w:abstractNumId w:val="137"/>
  </w:num>
  <w:num w:numId="276">
    <w:abstractNumId w:val="177"/>
  </w:num>
  <w:num w:numId="277">
    <w:abstractNumId w:val="142"/>
  </w:num>
  <w:num w:numId="278">
    <w:abstractNumId w:val="290"/>
  </w:num>
  <w:num w:numId="279">
    <w:abstractNumId w:val="92"/>
  </w:num>
  <w:num w:numId="280">
    <w:abstractNumId w:val="252"/>
  </w:num>
  <w:num w:numId="281">
    <w:abstractNumId w:val="33"/>
  </w:num>
  <w:num w:numId="282">
    <w:abstractNumId w:val="168"/>
  </w:num>
  <w:num w:numId="283">
    <w:abstractNumId w:val="348"/>
  </w:num>
  <w:num w:numId="284">
    <w:abstractNumId w:val="209"/>
  </w:num>
  <w:num w:numId="285">
    <w:abstractNumId w:val="192"/>
  </w:num>
  <w:num w:numId="286">
    <w:abstractNumId w:val="11"/>
  </w:num>
  <w:num w:numId="287">
    <w:abstractNumId w:val="39"/>
  </w:num>
  <w:num w:numId="288">
    <w:abstractNumId w:val="154"/>
  </w:num>
  <w:num w:numId="289">
    <w:abstractNumId w:val="228"/>
  </w:num>
  <w:num w:numId="290">
    <w:abstractNumId w:val="173"/>
  </w:num>
  <w:num w:numId="291">
    <w:abstractNumId w:val="36"/>
  </w:num>
  <w:num w:numId="292">
    <w:abstractNumId w:val="87"/>
  </w:num>
  <w:num w:numId="293">
    <w:abstractNumId w:val="332"/>
  </w:num>
  <w:num w:numId="294">
    <w:abstractNumId w:val="238"/>
  </w:num>
  <w:num w:numId="295">
    <w:abstractNumId w:val="41"/>
  </w:num>
  <w:num w:numId="296">
    <w:abstractNumId w:val="58"/>
  </w:num>
  <w:num w:numId="297">
    <w:abstractNumId w:val="51"/>
  </w:num>
  <w:num w:numId="298">
    <w:abstractNumId w:val="294"/>
  </w:num>
  <w:num w:numId="299">
    <w:abstractNumId w:val="367"/>
  </w:num>
  <w:num w:numId="300">
    <w:abstractNumId w:val="147"/>
  </w:num>
  <w:num w:numId="301">
    <w:abstractNumId w:val="194"/>
  </w:num>
  <w:num w:numId="302">
    <w:abstractNumId w:val="349"/>
  </w:num>
  <w:num w:numId="303">
    <w:abstractNumId w:val="1"/>
  </w:num>
  <w:num w:numId="304">
    <w:abstractNumId w:val="28"/>
  </w:num>
  <w:num w:numId="305">
    <w:abstractNumId w:val="73"/>
  </w:num>
  <w:num w:numId="306">
    <w:abstractNumId w:val="70"/>
  </w:num>
  <w:num w:numId="307">
    <w:abstractNumId w:val="46"/>
  </w:num>
  <w:num w:numId="308">
    <w:abstractNumId w:val="275"/>
  </w:num>
  <w:num w:numId="309">
    <w:abstractNumId w:val="286"/>
  </w:num>
  <w:num w:numId="310">
    <w:abstractNumId w:val="212"/>
  </w:num>
  <w:num w:numId="311">
    <w:abstractNumId w:val="24"/>
  </w:num>
  <w:num w:numId="312">
    <w:abstractNumId w:val="207"/>
  </w:num>
  <w:num w:numId="313">
    <w:abstractNumId w:val="134"/>
  </w:num>
  <w:num w:numId="314">
    <w:abstractNumId w:val="120"/>
  </w:num>
  <w:num w:numId="315">
    <w:abstractNumId w:val="42"/>
  </w:num>
  <w:num w:numId="316">
    <w:abstractNumId w:val="164"/>
  </w:num>
  <w:num w:numId="317">
    <w:abstractNumId w:val="208"/>
  </w:num>
  <w:num w:numId="318">
    <w:abstractNumId w:val="101"/>
  </w:num>
  <w:num w:numId="319">
    <w:abstractNumId w:val="322"/>
  </w:num>
  <w:num w:numId="320">
    <w:abstractNumId w:val="279"/>
  </w:num>
  <w:num w:numId="321">
    <w:abstractNumId w:val="240"/>
  </w:num>
  <w:num w:numId="322">
    <w:abstractNumId w:val="281"/>
  </w:num>
  <w:num w:numId="323">
    <w:abstractNumId w:val="284"/>
  </w:num>
  <w:num w:numId="324">
    <w:abstractNumId w:val="314"/>
  </w:num>
  <w:num w:numId="325">
    <w:abstractNumId w:val="91"/>
  </w:num>
  <w:num w:numId="326">
    <w:abstractNumId w:val="12"/>
  </w:num>
  <w:num w:numId="327">
    <w:abstractNumId w:val="254"/>
  </w:num>
  <w:num w:numId="328">
    <w:abstractNumId w:val="78"/>
  </w:num>
  <w:num w:numId="329">
    <w:abstractNumId w:val="191"/>
  </w:num>
  <w:num w:numId="330">
    <w:abstractNumId w:val="176"/>
  </w:num>
  <w:num w:numId="331">
    <w:abstractNumId w:val="317"/>
  </w:num>
  <w:num w:numId="332">
    <w:abstractNumId w:val="27"/>
  </w:num>
  <w:num w:numId="333">
    <w:abstractNumId w:val="47"/>
  </w:num>
  <w:num w:numId="334">
    <w:abstractNumId w:val="340"/>
  </w:num>
  <w:num w:numId="335">
    <w:abstractNumId w:val="116"/>
  </w:num>
  <w:num w:numId="336">
    <w:abstractNumId w:val="267"/>
  </w:num>
  <w:num w:numId="337">
    <w:abstractNumId w:val="68"/>
  </w:num>
  <w:num w:numId="338">
    <w:abstractNumId w:val="355"/>
  </w:num>
  <w:num w:numId="339">
    <w:abstractNumId w:val="75"/>
  </w:num>
  <w:num w:numId="340">
    <w:abstractNumId w:val="264"/>
  </w:num>
  <w:num w:numId="341">
    <w:abstractNumId w:val="121"/>
  </w:num>
  <w:num w:numId="342">
    <w:abstractNumId w:val="43"/>
  </w:num>
  <w:num w:numId="343">
    <w:abstractNumId w:val="259"/>
  </w:num>
  <w:num w:numId="344">
    <w:abstractNumId w:val="8"/>
  </w:num>
  <w:num w:numId="345">
    <w:abstractNumId w:val="223"/>
  </w:num>
  <w:num w:numId="346">
    <w:abstractNumId w:val="272"/>
  </w:num>
  <w:num w:numId="347">
    <w:abstractNumId w:val="232"/>
  </w:num>
  <w:num w:numId="348">
    <w:abstractNumId w:val="122"/>
  </w:num>
  <w:num w:numId="349">
    <w:abstractNumId w:val="270"/>
  </w:num>
  <w:num w:numId="350">
    <w:abstractNumId w:val="136"/>
  </w:num>
  <w:num w:numId="351">
    <w:abstractNumId w:val="249"/>
  </w:num>
  <w:num w:numId="352">
    <w:abstractNumId w:val="49"/>
  </w:num>
  <w:num w:numId="353">
    <w:abstractNumId w:val="9"/>
  </w:num>
  <w:num w:numId="354">
    <w:abstractNumId w:val="148"/>
  </w:num>
  <w:num w:numId="355">
    <w:abstractNumId w:val="133"/>
  </w:num>
  <w:num w:numId="356">
    <w:abstractNumId w:val="198"/>
  </w:num>
  <w:num w:numId="357">
    <w:abstractNumId w:val="187"/>
  </w:num>
  <w:num w:numId="358">
    <w:abstractNumId w:val="266"/>
  </w:num>
  <w:num w:numId="359">
    <w:abstractNumId w:val="310"/>
  </w:num>
  <w:num w:numId="360">
    <w:abstractNumId w:val="365"/>
  </w:num>
  <w:num w:numId="361">
    <w:abstractNumId w:val="16"/>
  </w:num>
  <w:num w:numId="362">
    <w:abstractNumId w:val="323"/>
  </w:num>
  <w:num w:numId="363">
    <w:abstractNumId w:val="354"/>
  </w:num>
  <w:num w:numId="364">
    <w:abstractNumId w:val="19"/>
  </w:num>
  <w:num w:numId="365">
    <w:abstractNumId w:val="138"/>
  </w:num>
  <w:num w:numId="366">
    <w:abstractNumId w:val="189"/>
  </w:num>
  <w:num w:numId="367">
    <w:abstractNumId w:val="213"/>
  </w:num>
  <w:num w:numId="368">
    <w:abstractNumId w:val="67"/>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6151"/>
    <w:rsid w:val="000179B5"/>
    <w:rsid w:val="00017B25"/>
    <w:rsid w:val="000207FC"/>
    <w:rsid w:val="00020B8C"/>
    <w:rsid w:val="000214EF"/>
    <w:rsid w:val="00022651"/>
    <w:rsid w:val="00022C33"/>
    <w:rsid w:val="00022EAE"/>
    <w:rsid w:val="00023C4C"/>
    <w:rsid w:val="0002451C"/>
    <w:rsid w:val="00027D7D"/>
    <w:rsid w:val="00030EB8"/>
    <w:rsid w:val="0003209E"/>
    <w:rsid w:val="00037ADB"/>
    <w:rsid w:val="000405BE"/>
    <w:rsid w:val="000428D4"/>
    <w:rsid w:val="00044BF7"/>
    <w:rsid w:val="0004703F"/>
    <w:rsid w:val="000472E3"/>
    <w:rsid w:val="00052692"/>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193C"/>
    <w:rsid w:val="00072EB1"/>
    <w:rsid w:val="0007307F"/>
    <w:rsid w:val="00080C9F"/>
    <w:rsid w:val="00081AFF"/>
    <w:rsid w:val="0008416E"/>
    <w:rsid w:val="00085504"/>
    <w:rsid w:val="00085CB8"/>
    <w:rsid w:val="00086225"/>
    <w:rsid w:val="0009276B"/>
    <w:rsid w:val="00093D31"/>
    <w:rsid w:val="0009424F"/>
    <w:rsid w:val="000A04C6"/>
    <w:rsid w:val="000A1B3E"/>
    <w:rsid w:val="000A1C71"/>
    <w:rsid w:val="000A2F8A"/>
    <w:rsid w:val="000A65D0"/>
    <w:rsid w:val="000B0378"/>
    <w:rsid w:val="000B10E6"/>
    <w:rsid w:val="000B4E6C"/>
    <w:rsid w:val="000B5D2E"/>
    <w:rsid w:val="000B6A0B"/>
    <w:rsid w:val="000B6B06"/>
    <w:rsid w:val="000B6E9B"/>
    <w:rsid w:val="000B7F22"/>
    <w:rsid w:val="000C04BB"/>
    <w:rsid w:val="000C3D30"/>
    <w:rsid w:val="000C50E3"/>
    <w:rsid w:val="000C660C"/>
    <w:rsid w:val="000C68DA"/>
    <w:rsid w:val="000D02AE"/>
    <w:rsid w:val="000D1AC4"/>
    <w:rsid w:val="000D1BAC"/>
    <w:rsid w:val="000D1E60"/>
    <w:rsid w:val="000D35B6"/>
    <w:rsid w:val="000D3937"/>
    <w:rsid w:val="000E009B"/>
    <w:rsid w:val="000E026C"/>
    <w:rsid w:val="000E02A5"/>
    <w:rsid w:val="000E11FD"/>
    <w:rsid w:val="000E304B"/>
    <w:rsid w:val="000E45F3"/>
    <w:rsid w:val="000E762A"/>
    <w:rsid w:val="000E7632"/>
    <w:rsid w:val="000F2583"/>
    <w:rsid w:val="000F2987"/>
    <w:rsid w:val="000F5031"/>
    <w:rsid w:val="000F75D0"/>
    <w:rsid w:val="000F7F5F"/>
    <w:rsid w:val="00100FF1"/>
    <w:rsid w:val="00101DC7"/>
    <w:rsid w:val="001052C4"/>
    <w:rsid w:val="00105C14"/>
    <w:rsid w:val="00106925"/>
    <w:rsid w:val="00112E96"/>
    <w:rsid w:val="0011377A"/>
    <w:rsid w:val="0011440F"/>
    <w:rsid w:val="00115D85"/>
    <w:rsid w:val="00116ECE"/>
    <w:rsid w:val="00117451"/>
    <w:rsid w:val="001220DF"/>
    <w:rsid w:val="00122100"/>
    <w:rsid w:val="00122C41"/>
    <w:rsid w:val="0012717D"/>
    <w:rsid w:val="001323DA"/>
    <w:rsid w:val="00133F74"/>
    <w:rsid w:val="00134424"/>
    <w:rsid w:val="0013540D"/>
    <w:rsid w:val="00136901"/>
    <w:rsid w:val="00141AFA"/>
    <w:rsid w:val="00142F67"/>
    <w:rsid w:val="00143FA9"/>
    <w:rsid w:val="001447BD"/>
    <w:rsid w:val="00152E4B"/>
    <w:rsid w:val="0015326E"/>
    <w:rsid w:val="0015407E"/>
    <w:rsid w:val="001540E1"/>
    <w:rsid w:val="00160659"/>
    <w:rsid w:val="00161371"/>
    <w:rsid w:val="00161CB2"/>
    <w:rsid w:val="00162CA6"/>
    <w:rsid w:val="00166AB2"/>
    <w:rsid w:val="001679B6"/>
    <w:rsid w:val="00170B2B"/>
    <w:rsid w:val="0017125E"/>
    <w:rsid w:val="00171338"/>
    <w:rsid w:val="00171B25"/>
    <w:rsid w:val="00173EE5"/>
    <w:rsid w:val="001741B8"/>
    <w:rsid w:val="00177007"/>
    <w:rsid w:val="001836BB"/>
    <w:rsid w:val="00183822"/>
    <w:rsid w:val="0019012D"/>
    <w:rsid w:val="00193A9C"/>
    <w:rsid w:val="001A1383"/>
    <w:rsid w:val="001B150D"/>
    <w:rsid w:val="001B1CFA"/>
    <w:rsid w:val="001B4276"/>
    <w:rsid w:val="001C097C"/>
    <w:rsid w:val="001C135A"/>
    <w:rsid w:val="001C1884"/>
    <w:rsid w:val="001C32E7"/>
    <w:rsid w:val="001C47F6"/>
    <w:rsid w:val="001C4987"/>
    <w:rsid w:val="001C6F44"/>
    <w:rsid w:val="001C76B5"/>
    <w:rsid w:val="001D0C9E"/>
    <w:rsid w:val="001D135C"/>
    <w:rsid w:val="001D1D5E"/>
    <w:rsid w:val="001D45B5"/>
    <w:rsid w:val="001D4731"/>
    <w:rsid w:val="001D4A33"/>
    <w:rsid w:val="001D4E98"/>
    <w:rsid w:val="001D56FB"/>
    <w:rsid w:val="001D6E15"/>
    <w:rsid w:val="001E0A88"/>
    <w:rsid w:val="001E17E6"/>
    <w:rsid w:val="001E1905"/>
    <w:rsid w:val="001E2F00"/>
    <w:rsid w:val="001E31DB"/>
    <w:rsid w:val="001E340F"/>
    <w:rsid w:val="001E51F1"/>
    <w:rsid w:val="001E5724"/>
    <w:rsid w:val="001E75E1"/>
    <w:rsid w:val="001F0318"/>
    <w:rsid w:val="001F1013"/>
    <w:rsid w:val="001F2048"/>
    <w:rsid w:val="001F634E"/>
    <w:rsid w:val="001F7ABB"/>
    <w:rsid w:val="0020080E"/>
    <w:rsid w:val="00201A49"/>
    <w:rsid w:val="002021F5"/>
    <w:rsid w:val="002023CE"/>
    <w:rsid w:val="002026D9"/>
    <w:rsid w:val="00202FAB"/>
    <w:rsid w:val="00206086"/>
    <w:rsid w:val="002103D2"/>
    <w:rsid w:val="00211C89"/>
    <w:rsid w:val="002127A1"/>
    <w:rsid w:val="00212D34"/>
    <w:rsid w:val="002133E8"/>
    <w:rsid w:val="0021488D"/>
    <w:rsid w:val="002179EE"/>
    <w:rsid w:val="0022029C"/>
    <w:rsid w:val="00223465"/>
    <w:rsid w:val="00224CE3"/>
    <w:rsid w:val="0022749D"/>
    <w:rsid w:val="002354FA"/>
    <w:rsid w:val="00237FB3"/>
    <w:rsid w:val="00240053"/>
    <w:rsid w:val="002403BF"/>
    <w:rsid w:val="00243078"/>
    <w:rsid w:val="002440DF"/>
    <w:rsid w:val="00245444"/>
    <w:rsid w:val="00247206"/>
    <w:rsid w:val="002507CA"/>
    <w:rsid w:val="002511D7"/>
    <w:rsid w:val="00252F51"/>
    <w:rsid w:val="00253331"/>
    <w:rsid w:val="00254389"/>
    <w:rsid w:val="00256172"/>
    <w:rsid w:val="002602DB"/>
    <w:rsid w:val="002646FB"/>
    <w:rsid w:val="00267160"/>
    <w:rsid w:val="002677D5"/>
    <w:rsid w:val="0026783C"/>
    <w:rsid w:val="0027296E"/>
    <w:rsid w:val="00272AC2"/>
    <w:rsid w:val="002769E2"/>
    <w:rsid w:val="00276D07"/>
    <w:rsid w:val="00277E2E"/>
    <w:rsid w:val="0028234C"/>
    <w:rsid w:val="002828D4"/>
    <w:rsid w:val="00284A88"/>
    <w:rsid w:val="002945F4"/>
    <w:rsid w:val="002A0B20"/>
    <w:rsid w:val="002A110E"/>
    <w:rsid w:val="002A1D4C"/>
    <w:rsid w:val="002A3A61"/>
    <w:rsid w:val="002A41F9"/>
    <w:rsid w:val="002A48A6"/>
    <w:rsid w:val="002A58B3"/>
    <w:rsid w:val="002B09D2"/>
    <w:rsid w:val="002B2AE2"/>
    <w:rsid w:val="002B35B4"/>
    <w:rsid w:val="002C0B7B"/>
    <w:rsid w:val="002C299A"/>
    <w:rsid w:val="002C3229"/>
    <w:rsid w:val="002C399F"/>
    <w:rsid w:val="002C5510"/>
    <w:rsid w:val="002C5837"/>
    <w:rsid w:val="002D1BED"/>
    <w:rsid w:val="002D4274"/>
    <w:rsid w:val="002D64F0"/>
    <w:rsid w:val="002E2287"/>
    <w:rsid w:val="002E578C"/>
    <w:rsid w:val="002F0BFE"/>
    <w:rsid w:val="002F2D72"/>
    <w:rsid w:val="002F35FE"/>
    <w:rsid w:val="002F59B1"/>
    <w:rsid w:val="002F7DB2"/>
    <w:rsid w:val="00300CF2"/>
    <w:rsid w:val="00301C12"/>
    <w:rsid w:val="00302C7D"/>
    <w:rsid w:val="00302DCA"/>
    <w:rsid w:val="00303328"/>
    <w:rsid w:val="003038E6"/>
    <w:rsid w:val="00305C7B"/>
    <w:rsid w:val="003121ED"/>
    <w:rsid w:val="00312512"/>
    <w:rsid w:val="0031426A"/>
    <w:rsid w:val="0031650E"/>
    <w:rsid w:val="00316B37"/>
    <w:rsid w:val="0031737A"/>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706E"/>
    <w:rsid w:val="0034746B"/>
    <w:rsid w:val="00351E19"/>
    <w:rsid w:val="00353150"/>
    <w:rsid w:val="003536E9"/>
    <w:rsid w:val="00353A69"/>
    <w:rsid w:val="003562E6"/>
    <w:rsid w:val="00362C12"/>
    <w:rsid w:val="00363A46"/>
    <w:rsid w:val="00364726"/>
    <w:rsid w:val="00364EE9"/>
    <w:rsid w:val="003669EB"/>
    <w:rsid w:val="00367F70"/>
    <w:rsid w:val="00370237"/>
    <w:rsid w:val="003708B3"/>
    <w:rsid w:val="00372FAA"/>
    <w:rsid w:val="0037345B"/>
    <w:rsid w:val="0037349F"/>
    <w:rsid w:val="00374240"/>
    <w:rsid w:val="00375758"/>
    <w:rsid w:val="00375C0E"/>
    <w:rsid w:val="00376074"/>
    <w:rsid w:val="00380D30"/>
    <w:rsid w:val="003811EA"/>
    <w:rsid w:val="00382485"/>
    <w:rsid w:val="00382CB7"/>
    <w:rsid w:val="003836FB"/>
    <w:rsid w:val="00383B9D"/>
    <w:rsid w:val="003840EB"/>
    <w:rsid w:val="0038669D"/>
    <w:rsid w:val="003879DC"/>
    <w:rsid w:val="00393323"/>
    <w:rsid w:val="00393556"/>
    <w:rsid w:val="003935A9"/>
    <w:rsid w:val="00393C62"/>
    <w:rsid w:val="00397EE8"/>
    <w:rsid w:val="003A17FA"/>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E0E67"/>
    <w:rsid w:val="003E164E"/>
    <w:rsid w:val="003E3375"/>
    <w:rsid w:val="003E6273"/>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20DBF"/>
    <w:rsid w:val="004214C4"/>
    <w:rsid w:val="00422B77"/>
    <w:rsid w:val="00423CA1"/>
    <w:rsid w:val="00424CFD"/>
    <w:rsid w:val="0042691E"/>
    <w:rsid w:val="00426A93"/>
    <w:rsid w:val="004270C0"/>
    <w:rsid w:val="004277E7"/>
    <w:rsid w:val="00430405"/>
    <w:rsid w:val="00434B84"/>
    <w:rsid w:val="00435484"/>
    <w:rsid w:val="004359D3"/>
    <w:rsid w:val="004369F7"/>
    <w:rsid w:val="00437BC2"/>
    <w:rsid w:val="00444EAE"/>
    <w:rsid w:val="0044517C"/>
    <w:rsid w:val="004458FC"/>
    <w:rsid w:val="0044655D"/>
    <w:rsid w:val="00446CD0"/>
    <w:rsid w:val="00447E63"/>
    <w:rsid w:val="004509AB"/>
    <w:rsid w:val="00452BF3"/>
    <w:rsid w:val="00456FDF"/>
    <w:rsid w:val="00457206"/>
    <w:rsid w:val="00457CBC"/>
    <w:rsid w:val="0046076B"/>
    <w:rsid w:val="00460E6C"/>
    <w:rsid w:val="004612E6"/>
    <w:rsid w:val="00466375"/>
    <w:rsid w:val="0046792B"/>
    <w:rsid w:val="004757DC"/>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C150E"/>
    <w:rsid w:val="004C2E2B"/>
    <w:rsid w:val="004C3699"/>
    <w:rsid w:val="004C42B5"/>
    <w:rsid w:val="004C46F6"/>
    <w:rsid w:val="004C5C51"/>
    <w:rsid w:val="004C7534"/>
    <w:rsid w:val="004C7844"/>
    <w:rsid w:val="004C7EEF"/>
    <w:rsid w:val="004D3A42"/>
    <w:rsid w:val="004D3DA0"/>
    <w:rsid w:val="004D4927"/>
    <w:rsid w:val="004D4D1A"/>
    <w:rsid w:val="004D67D2"/>
    <w:rsid w:val="004E25E2"/>
    <w:rsid w:val="004E2E31"/>
    <w:rsid w:val="004E3339"/>
    <w:rsid w:val="004E4081"/>
    <w:rsid w:val="004F0004"/>
    <w:rsid w:val="004F0355"/>
    <w:rsid w:val="004F0F5E"/>
    <w:rsid w:val="004F1293"/>
    <w:rsid w:val="004F4854"/>
    <w:rsid w:val="004F49A6"/>
    <w:rsid w:val="00501209"/>
    <w:rsid w:val="00505DAC"/>
    <w:rsid w:val="00506D84"/>
    <w:rsid w:val="00506F24"/>
    <w:rsid w:val="00510AE8"/>
    <w:rsid w:val="005124C8"/>
    <w:rsid w:val="0051346D"/>
    <w:rsid w:val="005136F0"/>
    <w:rsid w:val="00513A47"/>
    <w:rsid w:val="00514510"/>
    <w:rsid w:val="00514582"/>
    <w:rsid w:val="00514636"/>
    <w:rsid w:val="0051550D"/>
    <w:rsid w:val="00516280"/>
    <w:rsid w:val="00517102"/>
    <w:rsid w:val="00520B2E"/>
    <w:rsid w:val="00525C1A"/>
    <w:rsid w:val="00527EF0"/>
    <w:rsid w:val="005302CC"/>
    <w:rsid w:val="00530512"/>
    <w:rsid w:val="005318B0"/>
    <w:rsid w:val="00532D1A"/>
    <w:rsid w:val="00533056"/>
    <w:rsid w:val="00533C37"/>
    <w:rsid w:val="0053402D"/>
    <w:rsid w:val="00534F93"/>
    <w:rsid w:val="005350CE"/>
    <w:rsid w:val="005464E3"/>
    <w:rsid w:val="0054796A"/>
    <w:rsid w:val="00547A20"/>
    <w:rsid w:val="00551088"/>
    <w:rsid w:val="005520F4"/>
    <w:rsid w:val="005531D0"/>
    <w:rsid w:val="00553CB9"/>
    <w:rsid w:val="0055495F"/>
    <w:rsid w:val="0055693A"/>
    <w:rsid w:val="00557AF6"/>
    <w:rsid w:val="00560240"/>
    <w:rsid w:val="00562607"/>
    <w:rsid w:val="00564FD0"/>
    <w:rsid w:val="00570393"/>
    <w:rsid w:val="00570C76"/>
    <w:rsid w:val="00571A13"/>
    <w:rsid w:val="005725EB"/>
    <w:rsid w:val="00572958"/>
    <w:rsid w:val="005735C9"/>
    <w:rsid w:val="00573BAE"/>
    <w:rsid w:val="00576BA1"/>
    <w:rsid w:val="00577AD0"/>
    <w:rsid w:val="00577CD9"/>
    <w:rsid w:val="00585681"/>
    <w:rsid w:val="005857D1"/>
    <w:rsid w:val="00585A6D"/>
    <w:rsid w:val="00590EBC"/>
    <w:rsid w:val="00591165"/>
    <w:rsid w:val="00593070"/>
    <w:rsid w:val="0059309A"/>
    <w:rsid w:val="0059359D"/>
    <w:rsid w:val="0059412B"/>
    <w:rsid w:val="0059673C"/>
    <w:rsid w:val="005A0EDD"/>
    <w:rsid w:val="005A1724"/>
    <w:rsid w:val="005A3254"/>
    <w:rsid w:val="005A39A6"/>
    <w:rsid w:val="005B0E63"/>
    <w:rsid w:val="005B219E"/>
    <w:rsid w:val="005B2DAC"/>
    <w:rsid w:val="005B4411"/>
    <w:rsid w:val="005B61EF"/>
    <w:rsid w:val="005B67CF"/>
    <w:rsid w:val="005B6EE0"/>
    <w:rsid w:val="005C1234"/>
    <w:rsid w:val="005C12AD"/>
    <w:rsid w:val="005C194A"/>
    <w:rsid w:val="005C48BA"/>
    <w:rsid w:val="005C4C09"/>
    <w:rsid w:val="005C557F"/>
    <w:rsid w:val="005C7E31"/>
    <w:rsid w:val="005D2891"/>
    <w:rsid w:val="005D58B2"/>
    <w:rsid w:val="005E303C"/>
    <w:rsid w:val="005E5DB4"/>
    <w:rsid w:val="005E7F3D"/>
    <w:rsid w:val="005F0627"/>
    <w:rsid w:val="005F16BA"/>
    <w:rsid w:val="005F1C52"/>
    <w:rsid w:val="005F3699"/>
    <w:rsid w:val="005F49B9"/>
    <w:rsid w:val="005F5C11"/>
    <w:rsid w:val="005F602D"/>
    <w:rsid w:val="006028FB"/>
    <w:rsid w:val="0060298A"/>
    <w:rsid w:val="0060649F"/>
    <w:rsid w:val="006128D8"/>
    <w:rsid w:val="0061297F"/>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409C"/>
    <w:rsid w:val="006454C6"/>
    <w:rsid w:val="00646637"/>
    <w:rsid w:val="00646B89"/>
    <w:rsid w:val="00652612"/>
    <w:rsid w:val="006535B6"/>
    <w:rsid w:val="006551E7"/>
    <w:rsid w:val="006557F8"/>
    <w:rsid w:val="006573C1"/>
    <w:rsid w:val="006575F1"/>
    <w:rsid w:val="00660DBF"/>
    <w:rsid w:val="006638BE"/>
    <w:rsid w:val="00664BDF"/>
    <w:rsid w:val="00665A21"/>
    <w:rsid w:val="00665E7D"/>
    <w:rsid w:val="00667937"/>
    <w:rsid w:val="00670448"/>
    <w:rsid w:val="006722F8"/>
    <w:rsid w:val="0067232F"/>
    <w:rsid w:val="0067651D"/>
    <w:rsid w:val="006776EF"/>
    <w:rsid w:val="0068156A"/>
    <w:rsid w:val="006819C7"/>
    <w:rsid w:val="00683280"/>
    <w:rsid w:val="006862F3"/>
    <w:rsid w:val="00696014"/>
    <w:rsid w:val="00696107"/>
    <w:rsid w:val="006963EA"/>
    <w:rsid w:val="006972FA"/>
    <w:rsid w:val="006A02D4"/>
    <w:rsid w:val="006A2083"/>
    <w:rsid w:val="006A78FE"/>
    <w:rsid w:val="006A7F0B"/>
    <w:rsid w:val="006B04B8"/>
    <w:rsid w:val="006B1142"/>
    <w:rsid w:val="006B4EFF"/>
    <w:rsid w:val="006C28FF"/>
    <w:rsid w:val="006C3921"/>
    <w:rsid w:val="006C6253"/>
    <w:rsid w:val="006D100C"/>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7445"/>
    <w:rsid w:val="006F7F8A"/>
    <w:rsid w:val="00702B82"/>
    <w:rsid w:val="00703B22"/>
    <w:rsid w:val="00704663"/>
    <w:rsid w:val="0070557F"/>
    <w:rsid w:val="00705F00"/>
    <w:rsid w:val="00706639"/>
    <w:rsid w:val="0071040C"/>
    <w:rsid w:val="00714000"/>
    <w:rsid w:val="00714EC4"/>
    <w:rsid w:val="00720D0D"/>
    <w:rsid w:val="00724093"/>
    <w:rsid w:val="00725537"/>
    <w:rsid w:val="00730484"/>
    <w:rsid w:val="00731D43"/>
    <w:rsid w:val="0073584A"/>
    <w:rsid w:val="00735F50"/>
    <w:rsid w:val="00740D84"/>
    <w:rsid w:val="00741DC2"/>
    <w:rsid w:val="00741FC5"/>
    <w:rsid w:val="007441A5"/>
    <w:rsid w:val="00750E12"/>
    <w:rsid w:val="007534DC"/>
    <w:rsid w:val="0075406B"/>
    <w:rsid w:val="007543D6"/>
    <w:rsid w:val="00754B8A"/>
    <w:rsid w:val="00755E9B"/>
    <w:rsid w:val="0075604A"/>
    <w:rsid w:val="007618F6"/>
    <w:rsid w:val="00763834"/>
    <w:rsid w:val="00764B25"/>
    <w:rsid w:val="00765612"/>
    <w:rsid w:val="00771A23"/>
    <w:rsid w:val="0077251F"/>
    <w:rsid w:val="0077490D"/>
    <w:rsid w:val="00782601"/>
    <w:rsid w:val="00785392"/>
    <w:rsid w:val="0078569E"/>
    <w:rsid w:val="00785B6A"/>
    <w:rsid w:val="00795944"/>
    <w:rsid w:val="00795A05"/>
    <w:rsid w:val="007962F1"/>
    <w:rsid w:val="007978A6"/>
    <w:rsid w:val="007A46A3"/>
    <w:rsid w:val="007A4D95"/>
    <w:rsid w:val="007A5FE8"/>
    <w:rsid w:val="007A6C0D"/>
    <w:rsid w:val="007A79C7"/>
    <w:rsid w:val="007B3403"/>
    <w:rsid w:val="007B360B"/>
    <w:rsid w:val="007B74B2"/>
    <w:rsid w:val="007B795A"/>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1866"/>
    <w:rsid w:val="007E1BE5"/>
    <w:rsid w:val="007E5AE5"/>
    <w:rsid w:val="007E78BB"/>
    <w:rsid w:val="007E7DA6"/>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38DD"/>
    <w:rsid w:val="00807EA8"/>
    <w:rsid w:val="00810E29"/>
    <w:rsid w:val="00813473"/>
    <w:rsid w:val="008135C7"/>
    <w:rsid w:val="0081688C"/>
    <w:rsid w:val="008224DE"/>
    <w:rsid w:val="0082795D"/>
    <w:rsid w:val="008300FF"/>
    <w:rsid w:val="008421D4"/>
    <w:rsid w:val="0084493E"/>
    <w:rsid w:val="008459ED"/>
    <w:rsid w:val="00850A97"/>
    <w:rsid w:val="0085179A"/>
    <w:rsid w:val="00854370"/>
    <w:rsid w:val="00856250"/>
    <w:rsid w:val="0085775E"/>
    <w:rsid w:val="00857F76"/>
    <w:rsid w:val="008619AE"/>
    <w:rsid w:val="00862602"/>
    <w:rsid w:val="00864D29"/>
    <w:rsid w:val="0086574D"/>
    <w:rsid w:val="00866F69"/>
    <w:rsid w:val="00867010"/>
    <w:rsid w:val="00870B1B"/>
    <w:rsid w:val="0087387B"/>
    <w:rsid w:val="008741CB"/>
    <w:rsid w:val="0087461C"/>
    <w:rsid w:val="008746E4"/>
    <w:rsid w:val="00875F23"/>
    <w:rsid w:val="00880727"/>
    <w:rsid w:val="008814AD"/>
    <w:rsid w:val="008825F5"/>
    <w:rsid w:val="008831CF"/>
    <w:rsid w:val="00885B4D"/>
    <w:rsid w:val="00890A87"/>
    <w:rsid w:val="00891D30"/>
    <w:rsid w:val="00894185"/>
    <w:rsid w:val="00897967"/>
    <w:rsid w:val="008A0C78"/>
    <w:rsid w:val="008A3625"/>
    <w:rsid w:val="008A4F3C"/>
    <w:rsid w:val="008A56B6"/>
    <w:rsid w:val="008A7E60"/>
    <w:rsid w:val="008B0095"/>
    <w:rsid w:val="008B11DC"/>
    <w:rsid w:val="008B31EB"/>
    <w:rsid w:val="008B3416"/>
    <w:rsid w:val="008B34C4"/>
    <w:rsid w:val="008B46BE"/>
    <w:rsid w:val="008B477F"/>
    <w:rsid w:val="008B5B49"/>
    <w:rsid w:val="008B6ABC"/>
    <w:rsid w:val="008C24FE"/>
    <w:rsid w:val="008C54E3"/>
    <w:rsid w:val="008C59EA"/>
    <w:rsid w:val="008C5B36"/>
    <w:rsid w:val="008C6020"/>
    <w:rsid w:val="008C645A"/>
    <w:rsid w:val="008C67D3"/>
    <w:rsid w:val="008D3AC3"/>
    <w:rsid w:val="008D468F"/>
    <w:rsid w:val="008D4B7A"/>
    <w:rsid w:val="008D52EB"/>
    <w:rsid w:val="008D6BF0"/>
    <w:rsid w:val="008D6ED4"/>
    <w:rsid w:val="008E10FD"/>
    <w:rsid w:val="008E280D"/>
    <w:rsid w:val="008E2BA2"/>
    <w:rsid w:val="008E3B0F"/>
    <w:rsid w:val="008E48AD"/>
    <w:rsid w:val="008E6226"/>
    <w:rsid w:val="008F1231"/>
    <w:rsid w:val="008F2400"/>
    <w:rsid w:val="008F3525"/>
    <w:rsid w:val="008F4741"/>
    <w:rsid w:val="008F50E2"/>
    <w:rsid w:val="008F6F8B"/>
    <w:rsid w:val="009016DC"/>
    <w:rsid w:val="00901D9B"/>
    <w:rsid w:val="00904002"/>
    <w:rsid w:val="00906BA5"/>
    <w:rsid w:val="00911679"/>
    <w:rsid w:val="00912089"/>
    <w:rsid w:val="00912206"/>
    <w:rsid w:val="00916C3E"/>
    <w:rsid w:val="009171F4"/>
    <w:rsid w:val="00920BE1"/>
    <w:rsid w:val="00922766"/>
    <w:rsid w:val="00922DD6"/>
    <w:rsid w:val="009253CE"/>
    <w:rsid w:val="0092574B"/>
    <w:rsid w:val="009268C7"/>
    <w:rsid w:val="0092697C"/>
    <w:rsid w:val="00927F19"/>
    <w:rsid w:val="009312A1"/>
    <w:rsid w:val="00932B84"/>
    <w:rsid w:val="00933010"/>
    <w:rsid w:val="0093338B"/>
    <w:rsid w:val="00936E56"/>
    <w:rsid w:val="00936F41"/>
    <w:rsid w:val="00940C56"/>
    <w:rsid w:val="0094413A"/>
    <w:rsid w:val="009446D3"/>
    <w:rsid w:val="00944BB5"/>
    <w:rsid w:val="00946520"/>
    <w:rsid w:val="0094695A"/>
    <w:rsid w:val="00951311"/>
    <w:rsid w:val="009542D4"/>
    <w:rsid w:val="00955B66"/>
    <w:rsid w:val="00955FB7"/>
    <w:rsid w:val="0095645E"/>
    <w:rsid w:val="00956890"/>
    <w:rsid w:val="0096129D"/>
    <w:rsid w:val="00961638"/>
    <w:rsid w:val="00963DCA"/>
    <w:rsid w:val="00964E62"/>
    <w:rsid w:val="009712C6"/>
    <w:rsid w:val="00972CE0"/>
    <w:rsid w:val="00975C9F"/>
    <w:rsid w:val="00976374"/>
    <w:rsid w:val="00976B43"/>
    <w:rsid w:val="009830AE"/>
    <w:rsid w:val="00985CFD"/>
    <w:rsid w:val="00987B7C"/>
    <w:rsid w:val="00990138"/>
    <w:rsid w:val="00991AC4"/>
    <w:rsid w:val="00991F7E"/>
    <w:rsid w:val="009960CF"/>
    <w:rsid w:val="0099738B"/>
    <w:rsid w:val="009A13A5"/>
    <w:rsid w:val="009A1D39"/>
    <w:rsid w:val="009A43D7"/>
    <w:rsid w:val="009A624F"/>
    <w:rsid w:val="009A776D"/>
    <w:rsid w:val="009B1236"/>
    <w:rsid w:val="009B275E"/>
    <w:rsid w:val="009B2AF5"/>
    <w:rsid w:val="009B6E70"/>
    <w:rsid w:val="009B774C"/>
    <w:rsid w:val="009C1560"/>
    <w:rsid w:val="009C16EA"/>
    <w:rsid w:val="009C180C"/>
    <w:rsid w:val="009C556A"/>
    <w:rsid w:val="009C612A"/>
    <w:rsid w:val="009D16CB"/>
    <w:rsid w:val="009D1E0F"/>
    <w:rsid w:val="009D39AE"/>
    <w:rsid w:val="009D492B"/>
    <w:rsid w:val="009D7DBA"/>
    <w:rsid w:val="009E0C9D"/>
    <w:rsid w:val="009E3892"/>
    <w:rsid w:val="009E5A64"/>
    <w:rsid w:val="009E5A96"/>
    <w:rsid w:val="009E6287"/>
    <w:rsid w:val="009E654E"/>
    <w:rsid w:val="009F2804"/>
    <w:rsid w:val="009F3189"/>
    <w:rsid w:val="00A0392F"/>
    <w:rsid w:val="00A03F82"/>
    <w:rsid w:val="00A06D47"/>
    <w:rsid w:val="00A102D5"/>
    <w:rsid w:val="00A1185D"/>
    <w:rsid w:val="00A13050"/>
    <w:rsid w:val="00A17F99"/>
    <w:rsid w:val="00A239F3"/>
    <w:rsid w:val="00A257E7"/>
    <w:rsid w:val="00A31939"/>
    <w:rsid w:val="00A33B3B"/>
    <w:rsid w:val="00A33B43"/>
    <w:rsid w:val="00A344DC"/>
    <w:rsid w:val="00A36887"/>
    <w:rsid w:val="00A40714"/>
    <w:rsid w:val="00A407D0"/>
    <w:rsid w:val="00A41163"/>
    <w:rsid w:val="00A41FB7"/>
    <w:rsid w:val="00A43BE4"/>
    <w:rsid w:val="00A44E35"/>
    <w:rsid w:val="00A44EF7"/>
    <w:rsid w:val="00A45C11"/>
    <w:rsid w:val="00A46BF5"/>
    <w:rsid w:val="00A5110B"/>
    <w:rsid w:val="00A51366"/>
    <w:rsid w:val="00A519BC"/>
    <w:rsid w:val="00A54B7F"/>
    <w:rsid w:val="00A55569"/>
    <w:rsid w:val="00A568CF"/>
    <w:rsid w:val="00A5758A"/>
    <w:rsid w:val="00A57B78"/>
    <w:rsid w:val="00A57E5B"/>
    <w:rsid w:val="00A6042B"/>
    <w:rsid w:val="00A61D12"/>
    <w:rsid w:val="00A6259E"/>
    <w:rsid w:val="00A64057"/>
    <w:rsid w:val="00A645B5"/>
    <w:rsid w:val="00A66A72"/>
    <w:rsid w:val="00A679F0"/>
    <w:rsid w:val="00A703B4"/>
    <w:rsid w:val="00A7150C"/>
    <w:rsid w:val="00A73AC2"/>
    <w:rsid w:val="00A7669A"/>
    <w:rsid w:val="00A77DE7"/>
    <w:rsid w:val="00A81646"/>
    <w:rsid w:val="00A81AA0"/>
    <w:rsid w:val="00A82F85"/>
    <w:rsid w:val="00A85BB4"/>
    <w:rsid w:val="00A90D05"/>
    <w:rsid w:val="00A92839"/>
    <w:rsid w:val="00A948BC"/>
    <w:rsid w:val="00A95F2C"/>
    <w:rsid w:val="00A9621B"/>
    <w:rsid w:val="00A9758E"/>
    <w:rsid w:val="00AA04D0"/>
    <w:rsid w:val="00AA4768"/>
    <w:rsid w:val="00AA489F"/>
    <w:rsid w:val="00AA4F09"/>
    <w:rsid w:val="00AA6BFA"/>
    <w:rsid w:val="00AB2B2D"/>
    <w:rsid w:val="00AB3583"/>
    <w:rsid w:val="00AB5520"/>
    <w:rsid w:val="00AB5F41"/>
    <w:rsid w:val="00AB6B37"/>
    <w:rsid w:val="00AC07D7"/>
    <w:rsid w:val="00AC16E1"/>
    <w:rsid w:val="00AC2497"/>
    <w:rsid w:val="00AC42D7"/>
    <w:rsid w:val="00AC6F38"/>
    <w:rsid w:val="00AD27F0"/>
    <w:rsid w:val="00AD51D3"/>
    <w:rsid w:val="00AD78F5"/>
    <w:rsid w:val="00AD79E9"/>
    <w:rsid w:val="00AD7A0A"/>
    <w:rsid w:val="00AE0829"/>
    <w:rsid w:val="00AE1B5C"/>
    <w:rsid w:val="00AE2893"/>
    <w:rsid w:val="00AE4528"/>
    <w:rsid w:val="00AE480B"/>
    <w:rsid w:val="00AE67B3"/>
    <w:rsid w:val="00AE6E66"/>
    <w:rsid w:val="00AE6FBC"/>
    <w:rsid w:val="00AE7484"/>
    <w:rsid w:val="00AF0CE8"/>
    <w:rsid w:val="00AF0DD6"/>
    <w:rsid w:val="00AF2D6E"/>
    <w:rsid w:val="00AF2EE1"/>
    <w:rsid w:val="00AF3D87"/>
    <w:rsid w:val="00AF56B6"/>
    <w:rsid w:val="00AF7CE5"/>
    <w:rsid w:val="00B0282F"/>
    <w:rsid w:val="00B02EBC"/>
    <w:rsid w:val="00B02F79"/>
    <w:rsid w:val="00B03244"/>
    <w:rsid w:val="00B03631"/>
    <w:rsid w:val="00B03B22"/>
    <w:rsid w:val="00B03F84"/>
    <w:rsid w:val="00B06EA8"/>
    <w:rsid w:val="00B13DC1"/>
    <w:rsid w:val="00B14534"/>
    <w:rsid w:val="00B161E4"/>
    <w:rsid w:val="00B17447"/>
    <w:rsid w:val="00B2672D"/>
    <w:rsid w:val="00B275A0"/>
    <w:rsid w:val="00B310EA"/>
    <w:rsid w:val="00B319ED"/>
    <w:rsid w:val="00B33738"/>
    <w:rsid w:val="00B4032C"/>
    <w:rsid w:val="00B41829"/>
    <w:rsid w:val="00B4305B"/>
    <w:rsid w:val="00B449E2"/>
    <w:rsid w:val="00B44A77"/>
    <w:rsid w:val="00B4620D"/>
    <w:rsid w:val="00B550B4"/>
    <w:rsid w:val="00B55E0B"/>
    <w:rsid w:val="00B62DBC"/>
    <w:rsid w:val="00B6794A"/>
    <w:rsid w:val="00B71933"/>
    <w:rsid w:val="00B73671"/>
    <w:rsid w:val="00B73C06"/>
    <w:rsid w:val="00B80CBB"/>
    <w:rsid w:val="00B81BDE"/>
    <w:rsid w:val="00B83660"/>
    <w:rsid w:val="00B85AC8"/>
    <w:rsid w:val="00B86D34"/>
    <w:rsid w:val="00B87697"/>
    <w:rsid w:val="00B9169D"/>
    <w:rsid w:val="00B91DCA"/>
    <w:rsid w:val="00B965A2"/>
    <w:rsid w:val="00B96C42"/>
    <w:rsid w:val="00B97842"/>
    <w:rsid w:val="00BA2984"/>
    <w:rsid w:val="00BA4518"/>
    <w:rsid w:val="00BA785A"/>
    <w:rsid w:val="00BB28A6"/>
    <w:rsid w:val="00BB3748"/>
    <w:rsid w:val="00BB479B"/>
    <w:rsid w:val="00BB4E73"/>
    <w:rsid w:val="00BB727B"/>
    <w:rsid w:val="00BB7566"/>
    <w:rsid w:val="00BC3302"/>
    <w:rsid w:val="00BC3319"/>
    <w:rsid w:val="00BC387B"/>
    <w:rsid w:val="00BC6259"/>
    <w:rsid w:val="00BD497B"/>
    <w:rsid w:val="00BD6DB5"/>
    <w:rsid w:val="00BE23AC"/>
    <w:rsid w:val="00BE2669"/>
    <w:rsid w:val="00BE27DF"/>
    <w:rsid w:val="00BE298A"/>
    <w:rsid w:val="00BE4C0A"/>
    <w:rsid w:val="00BF15AB"/>
    <w:rsid w:val="00BF4D99"/>
    <w:rsid w:val="00BF576B"/>
    <w:rsid w:val="00BF6577"/>
    <w:rsid w:val="00BF68FE"/>
    <w:rsid w:val="00C02283"/>
    <w:rsid w:val="00C025D9"/>
    <w:rsid w:val="00C035C3"/>
    <w:rsid w:val="00C05FB6"/>
    <w:rsid w:val="00C0666E"/>
    <w:rsid w:val="00C0729F"/>
    <w:rsid w:val="00C13DD2"/>
    <w:rsid w:val="00C163A8"/>
    <w:rsid w:val="00C175C6"/>
    <w:rsid w:val="00C20A94"/>
    <w:rsid w:val="00C27965"/>
    <w:rsid w:val="00C30949"/>
    <w:rsid w:val="00C31E1D"/>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434D"/>
    <w:rsid w:val="00C6464F"/>
    <w:rsid w:val="00C64CAA"/>
    <w:rsid w:val="00C712D8"/>
    <w:rsid w:val="00C72078"/>
    <w:rsid w:val="00C734D6"/>
    <w:rsid w:val="00C758C4"/>
    <w:rsid w:val="00C8068B"/>
    <w:rsid w:val="00C81F9B"/>
    <w:rsid w:val="00C905AF"/>
    <w:rsid w:val="00C93510"/>
    <w:rsid w:val="00C94CC3"/>
    <w:rsid w:val="00C950C7"/>
    <w:rsid w:val="00C95517"/>
    <w:rsid w:val="00C96F4F"/>
    <w:rsid w:val="00C97180"/>
    <w:rsid w:val="00C9761D"/>
    <w:rsid w:val="00CA0362"/>
    <w:rsid w:val="00CA0A71"/>
    <w:rsid w:val="00CA5696"/>
    <w:rsid w:val="00CA5A00"/>
    <w:rsid w:val="00CA6477"/>
    <w:rsid w:val="00CA6FDB"/>
    <w:rsid w:val="00CB229E"/>
    <w:rsid w:val="00CB2C35"/>
    <w:rsid w:val="00CB2D93"/>
    <w:rsid w:val="00CB355E"/>
    <w:rsid w:val="00CB46A5"/>
    <w:rsid w:val="00CB6B4C"/>
    <w:rsid w:val="00CB7483"/>
    <w:rsid w:val="00CC2703"/>
    <w:rsid w:val="00CC29A4"/>
    <w:rsid w:val="00CC4F75"/>
    <w:rsid w:val="00CC51BD"/>
    <w:rsid w:val="00CC5CBB"/>
    <w:rsid w:val="00CD10B1"/>
    <w:rsid w:val="00CD3355"/>
    <w:rsid w:val="00CD5C5B"/>
    <w:rsid w:val="00CD6DAF"/>
    <w:rsid w:val="00CD7142"/>
    <w:rsid w:val="00CD752A"/>
    <w:rsid w:val="00CE028D"/>
    <w:rsid w:val="00CE212F"/>
    <w:rsid w:val="00CE5278"/>
    <w:rsid w:val="00CE5A97"/>
    <w:rsid w:val="00CE7246"/>
    <w:rsid w:val="00CF0C1B"/>
    <w:rsid w:val="00CF0FBB"/>
    <w:rsid w:val="00CF6AAC"/>
    <w:rsid w:val="00D05B95"/>
    <w:rsid w:val="00D076A6"/>
    <w:rsid w:val="00D142D7"/>
    <w:rsid w:val="00D15A37"/>
    <w:rsid w:val="00D16766"/>
    <w:rsid w:val="00D1793E"/>
    <w:rsid w:val="00D20164"/>
    <w:rsid w:val="00D27222"/>
    <w:rsid w:val="00D3214F"/>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6086"/>
    <w:rsid w:val="00D7127C"/>
    <w:rsid w:val="00D72D6C"/>
    <w:rsid w:val="00D73490"/>
    <w:rsid w:val="00D744EA"/>
    <w:rsid w:val="00D74FE4"/>
    <w:rsid w:val="00D751AF"/>
    <w:rsid w:val="00D76AC0"/>
    <w:rsid w:val="00D80E7F"/>
    <w:rsid w:val="00D814D1"/>
    <w:rsid w:val="00D849EB"/>
    <w:rsid w:val="00D85795"/>
    <w:rsid w:val="00D868E1"/>
    <w:rsid w:val="00D87775"/>
    <w:rsid w:val="00D902BA"/>
    <w:rsid w:val="00D91777"/>
    <w:rsid w:val="00D91F0F"/>
    <w:rsid w:val="00D93074"/>
    <w:rsid w:val="00D96A51"/>
    <w:rsid w:val="00D9787E"/>
    <w:rsid w:val="00DA36D3"/>
    <w:rsid w:val="00DA746A"/>
    <w:rsid w:val="00DA78AC"/>
    <w:rsid w:val="00DB06B0"/>
    <w:rsid w:val="00DB0C5F"/>
    <w:rsid w:val="00DB2650"/>
    <w:rsid w:val="00DB2D18"/>
    <w:rsid w:val="00DB4545"/>
    <w:rsid w:val="00DB486C"/>
    <w:rsid w:val="00DB7A34"/>
    <w:rsid w:val="00DB7FDD"/>
    <w:rsid w:val="00DC1FC6"/>
    <w:rsid w:val="00DC3372"/>
    <w:rsid w:val="00DC4E00"/>
    <w:rsid w:val="00DC5585"/>
    <w:rsid w:val="00DC6E9A"/>
    <w:rsid w:val="00DD04A2"/>
    <w:rsid w:val="00DD0D36"/>
    <w:rsid w:val="00DD10F6"/>
    <w:rsid w:val="00DD2FC7"/>
    <w:rsid w:val="00DD49B2"/>
    <w:rsid w:val="00DD5076"/>
    <w:rsid w:val="00DD5F48"/>
    <w:rsid w:val="00DD64CD"/>
    <w:rsid w:val="00DD71D5"/>
    <w:rsid w:val="00DE000C"/>
    <w:rsid w:val="00DE04CB"/>
    <w:rsid w:val="00DE2929"/>
    <w:rsid w:val="00DE3545"/>
    <w:rsid w:val="00DE3852"/>
    <w:rsid w:val="00DF14B0"/>
    <w:rsid w:val="00DF1A47"/>
    <w:rsid w:val="00DF2EE2"/>
    <w:rsid w:val="00DF58D7"/>
    <w:rsid w:val="00DF6506"/>
    <w:rsid w:val="00DF693B"/>
    <w:rsid w:val="00E01661"/>
    <w:rsid w:val="00E01C2E"/>
    <w:rsid w:val="00E0391C"/>
    <w:rsid w:val="00E0468D"/>
    <w:rsid w:val="00E06DE9"/>
    <w:rsid w:val="00E07761"/>
    <w:rsid w:val="00E110A5"/>
    <w:rsid w:val="00E13333"/>
    <w:rsid w:val="00E172D4"/>
    <w:rsid w:val="00E201C1"/>
    <w:rsid w:val="00E2234A"/>
    <w:rsid w:val="00E22801"/>
    <w:rsid w:val="00E2372C"/>
    <w:rsid w:val="00E25EAF"/>
    <w:rsid w:val="00E27312"/>
    <w:rsid w:val="00E3314D"/>
    <w:rsid w:val="00E36A83"/>
    <w:rsid w:val="00E36EF2"/>
    <w:rsid w:val="00E43070"/>
    <w:rsid w:val="00E43739"/>
    <w:rsid w:val="00E43923"/>
    <w:rsid w:val="00E46C9B"/>
    <w:rsid w:val="00E50B06"/>
    <w:rsid w:val="00E524CD"/>
    <w:rsid w:val="00E537DE"/>
    <w:rsid w:val="00E55278"/>
    <w:rsid w:val="00E5688B"/>
    <w:rsid w:val="00E572BE"/>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CB3"/>
    <w:rsid w:val="00E83298"/>
    <w:rsid w:val="00E84362"/>
    <w:rsid w:val="00E84AB6"/>
    <w:rsid w:val="00E8632C"/>
    <w:rsid w:val="00E86D66"/>
    <w:rsid w:val="00E878F8"/>
    <w:rsid w:val="00E90E62"/>
    <w:rsid w:val="00E93E47"/>
    <w:rsid w:val="00E978CF"/>
    <w:rsid w:val="00E97FED"/>
    <w:rsid w:val="00EA0989"/>
    <w:rsid w:val="00EA09D1"/>
    <w:rsid w:val="00EA1A5E"/>
    <w:rsid w:val="00EA26DC"/>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3807"/>
    <w:rsid w:val="00EE3BC7"/>
    <w:rsid w:val="00EF020F"/>
    <w:rsid w:val="00EF1813"/>
    <w:rsid w:val="00EF6753"/>
    <w:rsid w:val="00EF7283"/>
    <w:rsid w:val="00F001A4"/>
    <w:rsid w:val="00F01362"/>
    <w:rsid w:val="00F02158"/>
    <w:rsid w:val="00F037C4"/>
    <w:rsid w:val="00F0416B"/>
    <w:rsid w:val="00F0483E"/>
    <w:rsid w:val="00F069EC"/>
    <w:rsid w:val="00F1187D"/>
    <w:rsid w:val="00F13C17"/>
    <w:rsid w:val="00F15169"/>
    <w:rsid w:val="00F159AB"/>
    <w:rsid w:val="00F16CC0"/>
    <w:rsid w:val="00F2358E"/>
    <w:rsid w:val="00F270DD"/>
    <w:rsid w:val="00F27A72"/>
    <w:rsid w:val="00F27BFB"/>
    <w:rsid w:val="00F317D6"/>
    <w:rsid w:val="00F35BAA"/>
    <w:rsid w:val="00F4131D"/>
    <w:rsid w:val="00F41C8A"/>
    <w:rsid w:val="00F41DB5"/>
    <w:rsid w:val="00F44FD8"/>
    <w:rsid w:val="00F4601B"/>
    <w:rsid w:val="00F466CC"/>
    <w:rsid w:val="00F52CEF"/>
    <w:rsid w:val="00F55912"/>
    <w:rsid w:val="00F57EAD"/>
    <w:rsid w:val="00F61116"/>
    <w:rsid w:val="00F61BD1"/>
    <w:rsid w:val="00F6699E"/>
    <w:rsid w:val="00F764D3"/>
    <w:rsid w:val="00F774C5"/>
    <w:rsid w:val="00F8001E"/>
    <w:rsid w:val="00F80872"/>
    <w:rsid w:val="00F85C78"/>
    <w:rsid w:val="00F866F3"/>
    <w:rsid w:val="00F91EA9"/>
    <w:rsid w:val="00F92BAE"/>
    <w:rsid w:val="00F92E8B"/>
    <w:rsid w:val="00F93FEB"/>
    <w:rsid w:val="00F94591"/>
    <w:rsid w:val="00F97CD4"/>
    <w:rsid w:val="00F97ED1"/>
    <w:rsid w:val="00FA1204"/>
    <w:rsid w:val="00FA212D"/>
    <w:rsid w:val="00FA2A19"/>
    <w:rsid w:val="00FA2E99"/>
    <w:rsid w:val="00FA4277"/>
    <w:rsid w:val="00FA69A7"/>
    <w:rsid w:val="00FB4175"/>
    <w:rsid w:val="00FB52DE"/>
    <w:rsid w:val="00FB6B1D"/>
    <w:rsid w:val="00FC04E4"/>
    <w:rsid w:val="00FC0CAB"/>
    <w:rsid w:val="00FC11DC"/>
    <w:rsid w:val="00FC2054"/>
    <w:rsid w:val="00FC3C5D"/>
    <w:rsid w:val="00FC5DE2"/>
    <w:rsid w:val="00FC7850"/>
    <w:rsid w:val="00FC7C02"/>
    <w:rsid w:val="00FD146F"/>
    <w:rsid w:val="00FD2F59"/>
    <w:rsid w:val="00FD356C"/>
    <w:rsid w:val="00FD5C83"/>
    <w:rsid w:val="00FD60FA"/>
    <w:rsid w:val="00FD69AB"/>
    <w:rsid w:val="00FD79AE"/>
    <w:rsid w:val="00FE05E6"/>
    <w:rsid w:val="00FE0E7E"/>
    <w:rsid w:val="00FE1F6C"/>
    <w:rsid w:val="00FE23CF"/>
    <w:rsid w:val="00FE2EF9"/>
    <w:rsid w:val="00FE3F8A"/>
    <w:rsid w:val="00FE706B"/>
    <w:rsid w:val="00FF0A14"/>
    <w:rsid w:val="00FF0C86"/>
    <w:rsid w:val="00FF18B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300393-C090-49B6-9680-18DDCC7D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3D98D-8D6F-4903-A91F-60C1A6635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63691</Words>
  <Characters>350303</Characters>
  <Application>Microsoft Office Word</Application>
  <DocSecurity>0</DocSecurity>
  <Lines>2919</Lines>
  <Paragraphs>826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413168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 Miguel Cervantes Escandon</cp:lastModifiedBy>
  <cp:revision>4</cp:revision>
  <cp:lastPrinted>2020-11-24T23:07:00Z</cp:lastPrinted>
  <dcterms:created xsi:type="dcterms:W3CDTF">2020-12-18T18:36:00Z</dcterms:created>
  <dcterms:modified xsi:type="dcterms:W3CDTF">2020-12-18T19:17:00Z</dcterms:modified>
</cp:coreProperties>
</file>